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9D" w:rsidRPr="004B1A85" w:rsidRDefault="00173B9D" w:rsidP="00173B9D">
      <w:pPr>
        <w:jc w:val="center"/>
        <w:rPr>
          <w:rFonts w:ascii="Times New Roman" w:hAnsi="Times New Roman" w:cs="Times New Roman"/>
          <w:b/>
          <w:sz w:val="20"/>
        </w:rPr>
      </w:pPr>
      <w:bookmarkStart w:id="0" w:name="_GoBack"/>
      <w:bookmarkEnd w:id="0"/>
      <w:r>
        <w:rPr>
          <w:rFonts w:ascii="Times New Roman" w:hAnsi="Times New Roman" w:cs="Times New Roman"/>
          <w:b/>
          <w:sz w:val="32"/>
        </w:rPr>
        <w:t xml:space="preserve">Kerbala </w:t>
      </w:r>
      <w:r w:rsidR="00C907AB" w:rsidRPr="00C907AB">
        <w:rPr>
          <w:rFonts w:ascii="Times New Roman" w:hAnsi="Times New Roman" w:cs="Times New Roman"/>
          <w:b/>
          <w:sz w:val="32"/>
        </w:rPr>
        <w:t xml:space="preserve">Journal of </w:t>
      </w:r>
      <w:r w:rsidR="008E2977">
        <w:rPr>
          <w:rFonts w:ascii="Times New Roman" w:hAnsi="Times New Roman" w:cs="Times New Roman"/>
          <w:b/>
          <w:sz w:val="32"/>
          <w:lang w:val="en-GB"/>
        </w:rPr>
        <w:t>Pharmaceutical</w:t>
      </w:r>
      <w:r w:rsidR="008E2977">
        <w:rPr>
          <w:rFonts w:ascii="Times New Roman" w:hAnsi="Times New Roman" w:cs="Times New Roman"/>
          <w:b/>
          <w:sz w:val="32"/>
        </w:rPr>
        <w:t xml:space="preserve"> </w:t>
      </w:r>
      <w:r w:rsidR="008E2977">
        <w:rPr>
          <w:rFonts w:ascii="Times New Roman" w:hAnsi="Times New Roman" w:cs="Times New Roman"/>
          <w:b/>
          <w:sz w:val="32"/>
          <w:lang w:val="en-GB"/>
        </w:rPr>
        <w:t>Sciences</w:t>
      </w:r>
    </w:p>
    <w:p w:rsidR="002F34E3" w:rsidRPr="004B1A85" w:rsidRDefault="002F34E3" w:rsidP="002F34E3">
      <w:pPr>
        <w:jc w:val="center"/>
        <w:rPr>
          <w:rFonts w:ascii="Times New Roman" w:hAnsi="Times New Roman" w:cs="Times New Roman"/>
          <w:b/>
          <w:szCs w:val="24"/>
        </w:rPr>
      </w:pPr>
      <w:r w:rsidRPr="004B1A85">
        <w:rPr>
          <w:rFonts w:ascii="Times New Roman" w:hAnsi="Times New Roman" w:cs="Times New Roman"/>
          <w:b/>
          <w:sz w:val="20"/>
        </w:rPr>
        <w:t>16 Bold</w:t>
      </w:r>
      <w:r w:rsidRPr="004B1A85">
        <w:rPr>
          <w:rFonts w:ascii="Times New Roman" w:hAnsi="Times New Roman" w:cs="Times New Roman"/>
          <w:b/>
          <w:szCs w:val="24"/>
        </w:rPr>
        <w:t xml:space="preserve"> </w:t>
      </w:r>
    </w:p>
    <w:p w:rsidR="00395F49" w:rsidRPr="00C907AB" w:rsidRDefault="0041418F" w:rsidP="00C76A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First A</w:t>
      </w:r>
      <w:r w:rsidR="00395F49" w:rsidRPr="00801297">
        <w:rPr>
          <w:rFonts w:ascii="Times New Roman" w:hAnsi="Times New Roman" w:cs="Times New Roman"/>
          <w:b/>
          <w:sz w:val="24"/>
          <w:szCs w:val="24"/>
        </w:rPr>
        <w:t>uthor</w:t>
      </w:r>
      <w:r w:rsidR="00395F49" w:rsidRPr="00801297">
        <w:rPr>
          <w:rFonts w:ascii="Times New Roman" w:hAnsi="Times New Roman" w:cs="Times New Roman"/>
          <w:b/>
          <w:sz w:val="24"/>
          <w:szCs w:val="24"/>
          <w:vertAlign w:val="superscript"/>
        </w:rPr>
        <w:t>1</w:t>
      </w:r>
      <w:r>
        <w:rPr>
          <w:rFonts w:ascii="Times New Roman" w:hAnsi="Times New Roman" w:cs="Times New Roman"/>
          <w:b/>
          <w:sz w:val="24"/>
          <w:szCs w:val="24"/>
        </w:rPr>
        <w:t xml:space="preserve"> Second </w:t>
      </w:r>
      <w:r w:rsidR="00806AF0">
        <w:rPr>
          <w:rFonts w:ascii="Times New Roman" w:hAnsi="Times New Roman" w:cs="Times New Roman"/>
          <w:b/>
          <w:sz w:val="24"/>
          <w:szCs w:val="24"/>
        </w:rPr>
        <w:t>A</w:t>
      </w:r>
      <w:r w:rsidR="00806AF0" w:rsidRPr="00801297">
        <w:rPr>
          <w:rFonts w:ascii="Times New Roman" w:hAnsi="Times New Roman" w:cs="Times New Roman"/>
          <w:b/>
          <w:sz w:val="24"/>
          <w:szCs w:val="24"/>
        </w:rPr>
        <w:t>uthor</w:t>
      </w:r>
      <w:r w:rsidR="00806AF0" w:rsidRPr="00801297">
        <w:rPr>
          <w:rFonts w:ascii="Times New Roman" w:hAnsi="Times New Roman" w:cs="Times New Roman"/>
          <w:b/>
          <w:sz w:val="24"/>
          <w:szCs w:val="24"/>
          <w:vertAlign w:val="superscript"/>
        </w:rPr>
        <w:t>2</w:t>
      </w:r>
      <w:r w:rsidR="00806AF0" w:rsidRPr="00801297">
        <w:rPr>
          <w:rFonts w:ascii="Times New Roman" w:hAnsi="Times New Roman" w:cs="Times New Roman"/>
          <w:b/>
          <w:sz w:val="24"/>
          <w:szCs w:val="24"/>
        </w:rPr>
        <w:t xml:space="preserve"> </w:t>
      </w:r>
      <w:r w:rsidR="00806AF0">
        <w:rPr>
          <w:rFonts w:ascii="Times New Roman" w:hAnsi="Times New Roman" w:cs="Times New Roman"/>
          <w:b/>
          <w:sz w:val="24"/>
          <w:szCs w:val="24"/>
        </w:rPr>
        <w:t>&amp;</w:t>
      </w:r>
      <w:r w:rsidR="00441C6C">
        <w:rPr>
          <w:rFonts w:ascii="Times New Roman" w:hAnsi="Times New Roman" w:cs="Times New Roman"/>
          <w:b/>
          <w:sz w:val="24"/>
          <w:szCs w:val="24"/>
        </w:rPr>
        <w:t xml:space="preserve"> </w:t>
      </w:r>
      <w:r>
        <w:rPr>
          <w:rFonts w:ascii="Times New Roman" w:hAnsi="Times New Roman" w:cs="Times New Roman"/>
          <w:b/>
          <w:sz w:val="24"/>
          <w:szCs w:val="24"/>
        </w:rPr>
        <w:t>Third A</w:t>
      </w:r>
      <w:r w:rsidR="00395F49" w:rsidRPr="00801297">
        <w:rPr>
          <w:rFonts w:ascii="Times New Roman" w:hAnsi="Times New Roman" w:cs="Times New Roman"/>
          <w:b/>
          <w:sz w:val="24"/>
          <w:szCs w:val="24"/>
        </w:rPr>
        <w:t>uthor</w:t>
      </w:r>
      <w:r w:rsidR="00395F49" w:rsidRPr="00801297">
        <w:rPr>
          <w:rFonts w:ascii="Times New Roman" w:hAnsi="Times New Roman" w:cs="Times New Roman"/>
          <w:b/>
          <w:sz w:val="24"/>
          <w:szCs w:val="24"/>
          <w:vertAlign w:val="superscript"/>
        </w:rPr>
        <w:t>3</w:t>
      </w:r>
      <w:r w:rsidR="00C76AB2" w:rsidRPr="00801297">
        <w:rPr>
          <w:rFonts w:ascii="Times New Roman" w:hAnsi="Times New Roman" w:cs="Times New Roman"/>
          <w:b/>
          <w:sz w:val="24"/>
          <w:szCs w:val="24"/>
          <w:vertAlign w:val="superscript"/>
        </w:rPr>
        <w:t xml:space="preserve"> </w:t>
      </w:r>
    </w:p>
    <w:p w:rsidR="00087E61" w:rsidRPr="00087E61" w:rsidRDefault="00087E61" w:rsidP="00087E61">
      <w:pPr>
        <w:spacing w:after="0" w:line="360" w:lineRule="auto"/>
        <w:jc w:val="center"/>
        <w:rPr>
          <w:rFonts w:ascii="Times New Roman" w:hAnsi="Times New Roman" w:cs="Times New Roman"/>
          <w:sz w:val="24"/>
          <w:szCs w:val="24"/>
        </w:rPr>
      </w:pPr>
      <w:r w:rsidRPr="00087E61">
        <w:rPr>
          <w:rFonts w:ascii="Times New Roman" w:hAnsi="Times New Roman" w:cs="Times New Roman"/>
          <w:sz w:val="24"/>
          <w:szCs w:val="24"/>
          <w:vertAlign w:val="superscript"/>
        </w:rPr>
        <w:t>1</w:t>
      </w:r>
      <w:r w:rsidRPr="00087E61">
        <w:rPr>
          <w:rFonts w:ascii="Times New Roman" w:hAnsi="Times New Roman" w:cs="Times New Roman"/>
          <w:sz w:val="24"/>
          <w:szCs w:val="24"/>
        </w:rPr>
        <w:t>Designation, Affiliation, Department of xxx, xxx, Country</w:t>
      </w:r>
    </w:p>
    <w:p w:rsidR="00087E61" w:rsidRDefault="00087E61" w:rsidP="00035A45">
      <w:pPr>
        <w:spacing w:after="0" w:line="240" w:lineRule="auto"/>
        <w:jc w:val="center"/>
        <w:rPr>
          <w:rFonts w:ascii="Times New Roman" w:hAnsi="Times New Roman" w:cs="Times New Roman"/>
          <w:sz w:val="24"/>
          <w:szCs w:val="24"/>
        </w:rPr>
      </w:pPr>
      <w:r w:rsidRPr="00087E61">
        <w:rPr>
          <w:rFonts w:ascii="Times New Roman" w:hAnsi="Times New Roman" w:cs="Times New Roman"/>
          <w:sz w:val="24"/>
          <w:szCs w:val="24"/>
          <w:vertAlign w:val="superscript"/>
        </w:rPr>
        <w:t>2-3</w:t>
      </w:r>
      <w:r w:rsidRPr="00087E61">
        <w:rPr>
          <w:rFonts w:ascii="Times New Roman" w:hAnsi="Times New Roman" w:cs="Times New Roman"/>
          <w:sz w:val="24"/>
          <w:szCs w:val="24"/>
        </w:rPr>
        <w:t xml:space="preserve">Designation. Affiliation, Department of </w:t>
      </w:r>
      <w:proofErr w:type="gramStart"/>
      <w:r w:rsidRPr="00087E61">
        <w:rPr>
          <w:rFonts w:ascii="Times New Roman" w:hAnsi="Times New Roman" w:cs="Times New Roman"/>
          <w:sz w:val="24"/>
          <w:szCs w:val="24"/>
        </w:rPr>
        <w:t>xxx,  xxx</w:t>
      </w:r>
      <w:proofErr w:type="gramEnd"/>
      <w:r w:rsidRPr="00087E61">
        <w:rPr>
          <w:rFonts w:ascii="Times New Roman" w:hAnsi="Times New Roman" w:cs="Times New Roman"/>
          <w:sz w:val="24"/>
          <w:szCs w:val="24"/>
        </w:rPr>
        <w:t>, Country</w:t>
      </w:r>
    </w:p>
    <w:p w:rsidR="00035A45" w:rsidRDefault="00035A45" w:rsidP="00087E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AD57E7" w:rsidRPr="00B177F0" w:rsidRDefault="00D22073" w:rsidP="00087E61">
      <w:pPr>
        <w:spacing w:after="0"/>
        <w:rPr>
          <w:rFonts w:ascii="Times New Roman" w:hAnsi="Times New Roman" w:cs="Times New Roman"/>
          <w:b/>
          <w:sz w:val="24"/>
          <w:szCs w:val="24"/>
        </w:rPr>
      </w:pPr>
      <w:r>
        <w:rPr>
          <w:rFonts w:ascii="Times New Roman" w:hAnsi="Times New Roman" w:cs="Times New Roman"/>
          <w:b/>
          <w:sz w:val="24"/>
          <w:szCs w:val="24"/>
        </w:rPr>
        <w:t>ABSTRACT</w:t>
      </w:r>
      <w:r w:rsidRPr="00E225FA">
        <w:rPr>
          <w:rFonts w:ascii="Times New Roman" w:hAnsi="Times New Roman" w:cs="Times New Roman"/>
          <w:sz w:val="24"/>
          <w:szCs w:val="24"/>
        </w:rPr>
        <w:t xml:space="preserve"> </w:t>
      </w:r>
      <w:r w:rsidR="00E225FA" w:rsidRPr="00E225FA">
        <w:rPr>
          <w:rFonts w:ascii="Times New Roman" w:hAnsi="Times New Roman" w:cs="Times New Roman"/>
          <w:sz w:val="24"/>
          <w:szCs w:val="24"/>
        </w:rPr>
        <w:sym w:font="Wingdings" w:char="F0E0"/>
      </w:r>
      <w:r w:rsidR="00E225FA">
        <w:rPr>
          <w:rFonts w:ascii="Times New Roman" w:hAnsi="Times New Roman" w:cs="Times New Roman"/>
          <w:sz w:val="24"/>
          <w:szCs w:val="24"/>
        </w:rPr>
        <w:t xml:space="preserve"> </w:t>
      </w:r>
      <w:r w:rsidR="00E225FA" w:rsidRPr="004B1A85">
        <w:rPr>
          <w:rFonts w:ascii="Times New Roman" w:hAnsi="Times New Roman" w:cs="Times New Roman"/>
          <w:b/>
          <w:sz w:val="18"/>
          <w:szCs w:val="24"/>
        </w:rPr>
        <w:t>12Font Bold</w:t>
      </w:r>
    </w:p>
    <w:p w:rsidR="00A61C91" w:rsidRDefault="00A61C91" w:rsidP="00A61C91">
      <w:pPr>
        <w:pStyle w:val="IndexTerms"/>
        <w:spacing w:line="276" w:lineRule="auto"/>
        <w:ind w:firstLine="0"/>
        <w:rPr>
          <w:b w:val="0"/>
          <w:bCs w:val="0"/>
          <w:i/>
          <w:iCs/>
          <w:sz w:val="20"/>
          <w:szCs w:val="20"/>
        </w:rPr>
      </w:pPr>
      <w:r w:rsidRPr="00A61C91">
        <w:rPr>
          <w:b w:val="0"/>
          <w:bCs w:val="0"/>
          <w:i/>
          <w:iCs/>
          <w:sz w:val="20"/>
          <w:szCs w:val="20"/>
        </w:rPr>
        <w:t>The abstract should convey the importance of your research in a concise and logical manner. The abstract is a synopsis of the original study that addresses the research problem, the information and methods used to address this problem and your conclusions. It should be presented in the introduction body research contribution flow. It should present only key points without exceeding a length of 300 words. The abstract is to be in fully-justified text, at the top of keywords in single-column format, below the author information à10Pt, 1.15spacing</w:t>
      </w:r>
    </w:p>
    <w:p w:rsidR="00910E4C" w:rsidRPr="00D22073" w:rsidRDefault="00B177F0" w:rsidP="00D22073">
      <w:pPr>
        <w:pStyle w:val="IndexTerms"/>
        <w:spacing w:line="276" w:lineRule="auto"/>
        <w:ind w:left="990" w:hanging="990"/>
        <w:rPr>
          <w:b w:val="0"/>
          <w:bCs w:val="0"/>
          <w:i/>
          <w:sz w:val="20"/>
          <w:szCs w:val="20"/>
        </w:rPr>
      </w:pPr>
      <w:r w:rsidRPr="00D22073">
        <w:rPr>
          <w:i/>
          <w:sz w:val="24"/>
        </w:rPr>
        <w:t xml:space="preserve">Key Words: </w:t>
      </w:r>
      <w:r w:rsidR="00910E4C" w:rsidRPr="00D22073">
        <w:rPr>
          <w:b w:val="0"/>
          <w:bCs w:val="0"/>
          <w:i/>
          <w:sz w:val="20"/>
          <w:szCs w:val="20"/>
        </w:rPr>
        <w:t xml:space="preserve">Five Keywords are Required Separated </w:t>
      </w:r>
      <w:r w:rsidR="00D22073" w:rsidRPr="00D22073">
        <w:rPr>
          <w:b w:val="0"/>
          <w:bCs w:val="0"/>
          <w:i/>
          <w:sz w:val="20"/>
          <w:szCs w:val="20"/>
        </w:rPr>
        <w:t>by</w:t>
      </w:r>
      <w:r w:rsidR="00910E4C" w:rsidRPr="00D22073">
        <w:rPr>
          <w:b w:val="0"/>
          <w:bCs w:val="0"/>
          <w:i/>
          <w:sz w:val="20"/>
          <w:szCs w:val="20"/>
        </w:rPr>
        <w:t xml:space="preserve"> Commas (Capitalize Each Work Italic)</w:t>
      </w:r>
    </w:p>
    <w:p w:rsidR="007D6E4B" w:rsidRPr="00DF4605" w:rsidRDefault="00B177F0" w:rsidP="00D22073">
      <w:pPr>
        <w:spacing w:after="120"/>
        <w:jc w:val="both"/>
        <w:rPr>
          <w:rFonts w:ascii="Times New Roman" w:hAnsi="Times New Roman"/>
          <w:i/>
        </w:rPr>
        <w:sectPr w:rsidR="007D6E4B" w:rsidRPr="00DF4605" w:rsidSect="0041418F">
          <w:headerReference w:type="even" r:id="rId7"/>
          <w:footerReference w:type="even" r:id="rId8"/>
          <w:footerReference w:type="default" r:id="rId9"/>
          <w:headerReference w:type="first" r:id="rId10"/>
          <w:footerReference w:type="first" r:id="rId11"/>
          <w:pgSz w:w="11906" w:h="16838" w:code="9"/>
          <w:pgMar w:top="720" w:right="720" w:bottom="720" w:left="720" w:header="288" w:footer="288" w:gutter="0"/>
          <w:cols w:space="708"/>
          <w:titlePg/>
          <w:docGrid w:linePitch="360"/>
        </w:sectPr>
      </w:pPr>
      <w:r w:rsidRPr="00D22073">
        <w:rPr>
          <w:rFonts w:ascii="Times New Roman" w:hAnsi="Times New Roman"/>
          <w:i/>
        </w:rPr>
        <w:t xml:space="preserve"> </w:t>
      </w:r>
      <w:r>
        <w:rPr>
          <w:rFonts w:ascii="Times New Roman" w:hAnsi="Times New Roman"/>
          <w:i/>
        </w:rPr>
        <w:t>________________________________________________________________</w:t>
      </w:r>
      <w:r w:rsidR="00DF4605">
        <w:rPr>
          <w:rFonts w:ascii="Times New Roman" w:hAnsi="Times New Roman"/>
          <w:i/>
        </w:rPr>
        <w:t>______________________________</w:t>
      </w:r>
    </w:p>
    <w:p w:rsidR="007D6E4B" w:rsidRPr="00634FC9" w:rsidRDefault="00634FC9" w:rsidP="00982FA6">
      <w:pPr>
        <w:spacing w:after="0" w:line="360" w:lineRule="auto"/>
        <w:jc w:val="both"/>
        <w:rPr>
          <w:rFonts w:ascii="Times New Roman" w:hAnsi="Times New Roman" w:cs="Times New Roman"/>
          <w:b/>
          <w:sz w:val="24"/>
          <w:szCs w:val="24"/>
        </w:rPr>
      </w:pPr>
      <w:r w:rsidRPr="00634FC9">
        <w:rPr>
          <w:rFonts w:ascii="Times New Roman" w:hAnsi="Times New Roman" w:cs="Times New Roman"/>
          <w:b/>
          <w:sz w:val="24"/>
          <w:szCs w:val="24"/>
        </w:rPr>
        <w:lastRenderedPageBreak/>
        <w:t xml:space="preserve">1. INTRODUCTION </w:t>
      </w:r>
      <w:r w:rsidR="00E225FA" w:rsidRPr="00E225FA">
        <w:rPr>
          <w:rFonts w:ascii="Times New Roman" w:hAnsi="Times New Roman" w:cs="Times New Roman"/>
          <w:sz w:val="24"/>
          <w:szCs w:val="24"/>
        </w:rPr>
        <w:sym w:font="Wingdings" w:char="F0E0"/>
      </w:r>
      <w:r w:rsidR="00E225FA">
        <w:rPr>
          <w:rFonts w:ascii="Times New Roman" w:hAnsi="Times New Roman" w:cs="Times New Roman"/>
          <w:b/>
          <w:sz w:val="24"/>
          <w:szCs w:val="24"/>
        </w:rPr>
        <w:t xml:space="preserve"> 12 Font Bold</w:t>
      </w:r>
    </w:p>
    <w:p w:rsidR="00910E4C" w:rsidRDefault="00910E4C" w:rsidP="00D22073">
      <w:pPr>
        <w:pStyle w:val="BodyText"/>
        <w:spacing w:line="276" w:lineRule="auto"/>
        <w:ind w:right="-14" w:firstLine="202"/>
        <w:jc w:val="both"/>
      </w:pPr>
      <w:r>
        <w:t xml:space="preserve">This guide provides details to assist authors in preparing </w:t>
      </w:r>
      <w:r w:rsidR="00D22073">
        <w:t xml:space="preserve">a paper for publication in </w:t>
      </w:r>
      <w:r w:rsidR="00540784">
        <w:t>ijagri.org</w:t>
      </w:r>
      <w:r>
        <w:t xml:space="preserve"> so that there is a consistency among papers. These instructions give guidance on layout, style, illustrations and references and serve as a model for authors to emulate. Please follow these specifications closely as papers which do not meet the standards l</w:t>
      </w:r>
      <w:r w:rsidR="00EB3DCE">
        <w:t>aid down, will not be published</w:t>
      </w:r>
      <w:r w:rsidR="00F607E6" w:rsidRPr="00980C56">
        <w:t>.</w:t>
      </w:r>
    </w:p>
    <w:p w:rsidR="00D22073" w:rsidRDefault="00E225FA" w:rsidP="00D22073">
      <w:pPr>
        <w:spacing w:after="120"/>
        <w:jc w:val="both"/>
        <w:rPr>
          <w:rFonts w:ascii="Times New Roman" w:hAnsi="Times New Roman" w:cs="Times New Roman"/>
          <w:b/>
          <w:sz w:val="24"/>
          <w:szCs w:val="20"/>
        </w:rPr>
      </w:pPr>
      <w:r w:rsidRPr="00D22073">
        <w:rPr>
          <w:rFonts w:ascii="Times New Roman" w:hAnsi="Times New Roman" w:cs="Times New Roman"/>
          <w:b/>
          <w:sz w:val="24"/>
          <w:szCs w:val="20"/>
        </w:rPr>
        <w:t>2. MODEL PAPER</w:t>
      </w:r>
    </w:p>
    <w:p w:rsidR="00D22073" w:rsidRPr="00D22073" w:rsidRDefault="00D22073" w:rsidP="00D22073">
      <w:pPr>
        <w:spacing w:after="120"/>
        <w:jc w:val="both"/>
        <w:rPr>
          <w:rFonts w:ascii="Times New Roman" w:hAnsi="Times New Roman" w:cs="Times New Roman"/>
          <w:sz w:val="20"/>
          <w:szCs w:val="20"/>
        </w:rPr>
      </w:pPr>
      <w:r w:rsidRPr="00D22073">
        <w:rPr>
          <w:rFonts w:ascii="Times New Roman" w:hAnsi="Times New Roman" w:cs="Times New Roman"/>
          <w:sz w:val="20"/>
          <w:szCs w:val="20"/>
        </w:rPr>
        <w:t>Centered at top of the first page should be the complete title of the manuscript, followed by name(s) of author(s), affiliation(s), mailing and email address</w:t>
      </w:r>
      <w:r>
        <w:rPr>
          <w:rFonts w:ascii="Times New Roman" w:hAnsi="Times New Roman" w:cs="Times New Roman"/>
          <w:sz w:val="20"/>
          <w:szCs w:val="20"/>
        </w:rPr>
        <w:t xml:space="preserve"> </w:t>
      </w:r>
      <w:r w:rsidRPr="00D22073">
        <w:rPr>
          <w:rFonts w:ascii="Times New Roman" w:hAnsi="Times New Roman" w:cs="Times New Roman"/>
          <w:sz w:val="20"/>
          <w:szCs w:val="20"/>
        </w:rPr>
        <w:t>(</w:t>
      </w:r>
      <w:proofErr w:type="spellStart"/>
      <w:r w:rsidRPr="00D22073">
        <w:rPr>
          <w:rFonts w:ascii="Times New Roman" w:hAnsi="Times New Roman" w:cs="Times New Roman"/>
          <w:sz w:val="20"/>
          <w:szCs w:val="20"/>
        </w:rPr>
        <w:t>es</w:t>
      </w:r>
      <w:proofErr w:type="spellEnd"/>
      <w:r w:rsidRPr="00D22073">
        <w:rPr>
          <w:rFonts w:ascii="Times New Roman" w:hAnsi="Times New Roman" w:cs="Times New Roman"/>
          <w:sz w:val="20"/>
          <w:szCs w:val="20"/>
        </w:rPr>
        <w:t xml:space="preserve">). This is followed by the abstracts under the heading ABSTRACT, keywords under the heading Keywords and followed by the </w:t>
      </w:r>
      <w:r w:rsidRPr="00980C56">
        <w:rPr>
          <w:rFonts w:ascii="Times New Roman" w:hAnsi="Times New Roman" w:cs="Times New Roman"/>
          <w:sz w:val="20"/>
          <w:szCs w:val="20"/>
        </w:rPr>
        <w:t>text.</w:t>
      </w:r>
      <w:r w:rsidRPr="00D22073">
        <w:rPr>
          <w:rFonts w:ascii="Times New Roman" w:hAnsi="Times New Roman" w:cs="Times New Roman"/>
          <w:sz w:val="20"/>
          <w:szCs w:val="20"/>
        </w:rPr>
        <w:t xml:space="preserve"> The text should be typed in single space, using a    font similar to the one used in this text (Times, 10 points). Paragrap</w:t>
      </w:r>
      <w:r w:rsidR="00AD0A3A">
        <w:rPr>
          <w:rFonts w:ascii="Times New Roman" w:hAnsi="Times New Roman" w:cs="Times New Roman"/>
          <w:sz w:val="20"/>
          <w:szCs w:val="20"/>
        </w:rPr>
        <w:t>hs should be separated by 1.15</w:t>
      </w:r>
      <w:r w:rsidRPr="00D22073">
        <w:rPr>
          <w:rFonts w:ascii="Times New Roman" w:hAnsi="Times New Roman" w:cs="Times New Roman"/>
          <w:sz w:val="20"/>
          <w:szCs w:val="20"/>
        </w:rPr>
        <w:t xml:space="preserve"> spacing.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488"/>
        <w:gridCol w:w="3194"/>
      </w:tblGrid>
      <w:tr w:rsidR="00D22073" w:rsidTr="00035A45">
        <w:trPr>
          <w:jc w:val="center"/>
        </w:trPr>
        <w:tc>
          <w:tcPr>
            <w:tcW w:w="8522" w:type="dxa"/>
            <w:gridSpan w:val="3"/>
          </w:tcPr>
          <w:p w:rsidR="00D22073" w:rsidRPr="00D22073" w:rsidRDefault="00D22073" w:rsidP="00D22073">
            <w:pPr>
              <w:spacing w:line="360" w:lineRule="auto"/>
              <w:ind w:left="2160"/>
              <w:jc w:val="both"/>
              <w:rPr>
                <w:rFonts w:ascii="Times New Roman" w:hAnsi="Times New Roman" w:cs="Times New Roman"/>
                <w:b/>
                <w:sz w:val="20"/>
                <w:szCs w:val="20"/>
              </w:rPr>
            </w:pPr>
            <w:r>
              <w:rPr>
                <w:rFonts w:ascii="Times New Roman" w:hAnsi="Times New Roman" w:cs="Times New Roman"/>
                <w:b/>
                <w:sz w:val="20"/>
                <w:szCs w:val="20"/>
              </w:rPr>
              <w:t xml:space="preserve">Select </w:t>
            </w:r>
            <w:r w:rsidRPr="00AE4314">
              <w:rPr>
                <w:rFonts w:ascii="Times New Roman" w:hAnsi="Times New Roman" w:cs="Times New Roman"/>
                <w:b/>
                <w:sz w:val="20"/>
                <w:szCs w:val="20"/>
              </w:rPr>
              <w:t>For A4 p</w:t>
            </w:r>
            <w:r>
              <w:rPr>
                <w:rFonts w:ascii="Times New Roman" w:hAnsi="Times New Roman" w:cs="Times New Roman"/>
                <w:b/>
                <w:sz w:val="20"/>
                <w:szCs w:val="20"/>
              </w:rPr>
              <w:t>aper, use the A4 paper settings ( Narrow)</w:t>
            </w:r>
          </w:p>
        </w:tc>
      </w:tr>
      <w:tr w:rsidR="00D22073" w:rsidTr="00035A45">
        <w:trPr>
          <w:jc w:val="center"/>
        </w:trPr>
        <w:tc>
          <w:tcPr>
            <w:tcW w:w="2840" w:type="dxa"/>
            <w:vMerge w:val="restart"/>
            <w:vAlign w:val="center"/>
          </w:tcPr>
          <w:p w:rsidR="00D22073" w:rsidRDefault="00D22073" w:rsidP="00D22073">
            <w:pPr>
              <w:spacing w:line="360" w:lineRule="auto"/>
              <w:jc w:val="center"/>
              <w:rPr>
                <w:rFonts w:ascii="Times New Roman" w:hAnsi="Times New Roman" w:cs="Times New Roman"/>
                <w:sz w:val="20"/>
                <w:szCs w:val="20"/>
              </w:rPr>
            </w:pPr>
            <w:r w:rsidRPr="00AE4314">
              <w:rPr>
                <w:rFonts w:ascii="Times New Roman" w:hAnsi="Times New Roman" w:cs="Times New Roman"/>
                <w:b/>
                <w:sz w:val="20"/>
                <w:szCs w:val="20"/>
              </w:rPr>
              <w:t>A4 m</w:t>
            </w:r>
            <w:r>
              <w:rPr>
                <w:rFonts w:ascii="Times New Roman" w:hAnsi="Times New Roman" w:cs="Times New Roman"/>
                <w:b/>
                <w:sz w:val="20"/>
                <w:szCs w:val="20"/>
              </w:rPr>
              <w:t>argins</w:t>
            </w:r>
          </w:p>
        </w:tc>
        <w:tc>
          <w:tcPr>
            <w:tcW w:w="2488" w:type="dxa"/>
            <w:vAlign w:val="center"/>
          </w:tcPr>
          <w:p w:rsidR="00D22073" w:rsidRDefault="00D22073" w:rsidP="00D22073">
            <w:pPr>
              <w:spacing w:line="360" w:lineRule="auto"/>
              <w:jc w:val="center"/>
              <w:rPr>
                <w:rFonts w:ascii="Times New Roman" w:hAnsi="Times New Roman" w:cs="Times New Roman"/>
                <w:sz w:val="20"/>
                <w:szCs w:val="20"/>
              </w:rPr>
            </w:pPr>
            <w:r>
              <w:rPr>
                <w:rFonts w:ascii="Times New Roman" w:hAnsi="Times New Roman" w:cs="Times New Roman"/>
                <w:b/>
                <w:sz w:val="20"/>
                <w:szCs w:val="20"/>
              </w:rPr>
              <w:t>Top = 1.27cm (0.5')</w:t>
            </w:r>
          </w:p>
        </w:tc>
        <w:tc>
          <w:tcPr>
            <w:tcW w:w="3194" w:type="dxa"/>
            <w:vAlign w:val="center"/>
          </w:tcPr>
          <w:p w:rsidR="00D22073" w:rsidRDefault="00D22073" w:rsidP="00D22073">
            <w:pPr>
              <w:spacing w:line="360" w:lineRule="auto"/>
              <w:jc w:val="center"/>
              <w:rPr>
                <w:rFonts w:ascii="Times New Roman" w:hAnsi="Times New Roman" w:cs="Times New Roman"/>
                <w:sz w:val="20"/>
                <w:szCs w:val="20"/>
              </w:rPr>
            </w:pPr>
            <w:r>
              <w:rPr>
                <w:rFonts w:ascii="Times New Roman" w:hAnsi="Times New Roman" w:cs="Times New Roman"/>
                <w:b/>
                <w:sz w:val="20"/>
                <w:szCs w:val="20"/>
              </w:rPr>
              <w:t>Top = 1.27cm (0.5')</w:t>
            </w:r>
          </w:p>
        </w:tc>
      </w:tr>
      <w:tr w:rsidR="00D22073" w:rsidTr="00035A45">
        <w:trPr>
          <w:jc w:val="center"/>
        </w:trPr>
        <w:tc>
          <w:tcPr>
            <w:tcW w:w="2840" w:type="dxa"/>
            <w:vMerge/>
            <w:vAlign w:val="center"/>
          </w:tcPr>
          <w:p w:rsidR="00D22073" w:rsidRDefault="00D22073" w:rsidP="00D22073">
            <w:pPr>
              <w:spacing w:line="360" w:lineRule="auto"/>
              <w:jc w:val="center"/>
              <w:rPr>
                <w:rFonts w:ascii="Times New Roman" w:hAnsi="Times New Roman" w:cs="Times New Roman"/>
                <w:sz w:val="20"/>
                <w:szCs w:val="20"/>
              </w:rPr>
            </w:pPr>
          </w:p>
        </w:tc>
        <w:tc>
          <w:tcPr>
            <w:tcW w:w="2488" w:type="dxa"/>
            <w:vAlign w:val="center"/>
          </w:tcPr>
          <w:p w:rsidR="00D22073" w:rsidRDefault="00D22073" w:rsidP="00D22073">
            <w:pPr>
              <w:spacing w:line="360" w:lineRule="auto"/>
              <w:jc w:val="center"/>
              <w:rPr>
                <w:rFonts w:ascii="Times New Roman" w:hAnsi="Times New Roman" w:cs="Times New Roman"/>
                <w:sz w:val="20"/>
                <w:szCs w:val="20"/>
              </w:rPr>
            </w:pPr>
            <w:r>
              <w:rPr>
                <w:rFonts w:ascii="Times New Roman" w:hAnsi="Times New Roman" w:cs="Times New Roman"/>
                <w:b/>
                <w:sz w:val="20"/>
                <w:szCs w:val="20"/>
              </w:rPr>
              <w:t>Left = 1.27cm (0.5')</w:t>
            </w:r>
          </w:p>
        </w:tc>
        <w:tc>
          <w:tcPr>
            <w:tcW w:w="3194" w:type="dxa"/>
            <w:vAlign w:val="center"/>
          </w:tcPr>
          <w:p w:rsidR="00D22073" w:rsidRDefault="00D22073" w:rsidP="00D22073">
            <w:pPr>
              <w:spacing w:line="360" w:lineRule="auto"/>
              <w:jc w:val="center"/>
              <w:rPr>
                <w:rFonts w:ascii="Times New Roman" w:hAnsi="Times New Roman" w:cs="Times New Roman"/>
                <w:sz w:val="20"/>
                <w:szCs w:val="20"/>
              </w:rPr>
            </w:pPr>
            <w:r>
              <w:rPr>
                <w:rFonts w:ascii="Times New Roman" w:hAnsi="Times New Roman" w:cs="Times New Roman"/>
                <w:b/>
                <w:sz w:val="20"/>
                <w:szCs w:val="20"/>
              </w:rPr>
              <w:t>Left = 1.27cm (0.5')</w:t>
            </w:r>
          </w:p>
        </w:tc>
      </w:tr>
    </w:tbl>
    <w:p w:rsidR="00D22073" w:rsidRDefault="00D22073" w:rsidP="00910E4C">
      <w:pPr>
        <w:spacing w:after="0" w:line="360" w:lineRule="auto"/>
        <w:ind w:left="2160"/>
        <w:jc w:val="both"/>
        <w:rPr>
          <w:rFonts w:ascii="Times New Roman" w:hAnsi="Times New Roman" w:cs="Times New Roman"/>
          <w:sz w:val="20"/>
          <w:szCs w:val="20"/>
        </w:rPr>
      </w:pPr>
    </w:p>
    <w:p w:rsidR="00AD0A3A" w:rsidRPr="00CB1C1A" w:rsidRDefault="00AD0A3A" w:rsidP="00AD0A3A">
      <w:pPr>
        <w:pStyle w:val="Heading5"/>
        <w:keepNext/>
        <w:numPr>
          <w:ilvl w:val="1"/>
          <w:numId w:val="2"/>
        </w:numPr>
        <w:autoSpaceDE/>
        <w:autoSpaceDN/>
        <w:spacing w:before="0" w:after="0"/>
        <w:ind w:left="0" w:firstLine="0"/>
        <w:jc w:val="both"/>
        <w:rPr>
          <w:b/>
          <w:bCs/>
          <w:iCs/>
          <w:sz w:val="20"/>
        </w:rPr>
      </w:pPr>
      <w:r w:rsidRPr="00CB1C1A">
        <w:rPr>
          <w:b/>
          <w:bCs/>
          <w:iCs/>
          <w:sz w:val="20"/>
        </w:rPr>
        <w:t>Sections and Subsections</w:t>
      </w:r>
      <w:r w:rsidR="00087E61">
        <w:rPr>
          <w:b/>
          <w:bCs/>
          <w:iCs/>
          <w:sz w:val="20"/>
        </w:rPr>
        <w:t xml:space="preserve"> </w:t>
      </w:r>
      <w:r w:rsidR="00E225FA" w:rsidRPr="00E225FA">
        <w:rPr>
          <w:bCs/>
          <w:iCs/>
          <w:sz w:val="20"/>
        </w:rPr>
        <w:sym w:font="Wingdings" w:char="F0E0"/>
      </w:r>
      <w:r w:rsidR="00E225FA" w:rsidRPr="004B1A85">
        <w:rPr>
          <w:b/>
          <w:bCs/>
          <w:iCs/>
          <w:sz w:val="16"/>
        </w:rPr>
        <w:t>11Font, Bold</w:t>
      </w:r>
    </w:p>
    <w:p w:rsidR="00AD0A3A" w:rsidRDefault="00AD0A3A" w:rsidP="00F607E6">
      <w:pPr>
        <w:pStyle w:val="NormalWeb"/>
        <w:spacing w:before="0" w:beforeAutospacing="0" w:after="0" w:afterAutospacing="0" w:line="276" w:lineRule="auto"/>
        <w:ind w:firstLine="720"/>
        <w:jc w:val="both"/>
        <w:rPr>
          <w:rFonts w:ascii="Times New Roman" w:hAnsi="Times New Roman" w:cs="Times New Roman"/>
          <w:sz w:val="20"/>
          <w:szCs w:val="20"/>
        </w:rPr>
      </w:pPr>
      <w:r>
        <w:rPr>
          <w:rFonts w:ascii="Times New Roman" w:hAnsi="Times New Roman" w:cs="Times New Roman"/>
          <w:sz w:val="20"/>
          <w:szCs w:val="20"/>
        </w:rPr>
        <w:t>Sections and subsections should be numbered and titled as 1.0, 2.0, etc.  and 1.1, 1.2, 2.1, 2.2, 2.2.1, etc. Capital letters should be used for the section titles. For subsections, the first letter of each word should</w:t>
      </w:r>
      <w:r>
        <w:rPr>
          <w:sz w:val="20"/>
          <w:szCs w:val="20"/>
        </w:rPr>
        <w:t xml:space="preserve"> </w:t>
      </w:r>
      <w:r>
        <w:rPr>
          <w:rFonts w:ascii="Times New Roman" w:hAnsi="Times New Roman" w:cs="Times New Roman"/>
          <w:sz w:val="20"/>
          <w:szCs w:val="20"/>
        </w:rPr>
        <w:t>be</w:t>
      </w:r>
      <w:r>
        <w:rPr>
          <w:sz w:val="20"/>
          <w:szCs w:val="20"/>
        </w:rPr>
        <w:t xml:space="preserve"> </w:t>
      </w:r>
      <w:r>
        <w:rPr>
          <w:rFonts w:ascii="Times New Roman" w:hAnsi="Times New Roman" w:cs="Times New Roman"/>
          <w:sz w:val="20"/>
          <w:szCs w:val="20"/>
        </w:rPr>
        <w:t>in</w:t>
      </w:r>
      <w:r>
        <w:rPr>
          <w:sz w:val="20"/>
          <w:szCs w:val="20"/>
        </w:rPr>
        <w:t xml:space="preserve"> </w:t>
      </w:r>
      <w:r>
        <w:rPr>
          <w:rFonts w:ascii="Times New Roman" w:hAnsi="Times New Roman" w:cs="Times New Roman"/>
          <w:sz w:val="20"/>
          <w:szCs w:val="20"/>
        </w:rPr>
        <w:t>capital letter and followed by small letters. One line space should be given above the sub section while no space should be given below the heading and text</w:t>
      </w:r>
      <w:r w:rsidR="00EB3DCE">
        <w:rPr>
          <w:rFonts w:ascii="Times New Roman" w:hAnsi="Times New Roman" w:cs="Times New Roman"/>
          <w:sz w:val="20"/>
          <w:szCs w:val="20"/>
        </w:rPr>
        <w:t>.</w:t>
      </w:r>
    </w:p>
    <w:p w:rsidR="0041418F" w:rsidRDefault="0041418F" w:rsidP="00F607E6">
      <w:pPr>
        <w:pStyle w:val="NormalWeb"/>
        <w:spacing w:before="0" w:beforeAutospacing="0" w:after="0" w:afterAutospacing="0" w:line="276" w:lineRule="auto"/>
        <w:ind w:firstLine="720"/>
        <w:jc w:val="both"/>
        <w:rPr>
          <w:sz w:val="20"/>
          <w:szCs w:val="20"/>
        </w:rPr>
      </w:pPr>
    </w:p>
    <w:p w:rsidR="00AD0A3A" w:rsidRDefault="00AD0A3A" w:rsidP="00F607E6">
      <w:pPr>
        <w:pStyle w:val="Heading8"/>
        <w:keepNext/>
        <w:numPr>
          <w:ilvl w:val="2"/>
          <w:numId w:val="3"/>
        </w:numPr>
        <w:autoSpaceDE/>
        <w:autoSpaceDN/>
        <w:spacing w:before="0" w:after="0" w:line="276" w:lineRule="auto"/>
        <w:jc w:val="both"/>
        <w:rPr>
          <w:b/>
          <w:bCs/>
          <w:i w:val="0"/>
          <w:iCs w:val="0"/>
          <w:sz w:val="20"/>
        </w:rPr>
      </w:pPr>
      <w:r>
        <w:rPr>
          <w:b/>
          <w:bCs/>
          <w:i w:val="0"/>
          <w:iCs w:val="0"/>
          <w:sz w:val="20"/>
        </w:rPr>
        <w:t>Identification of sub subsections</w:t>
      </w:r>
      <w:r w:rsidR="00E225FA" w:rsidRPr="00E225FA">
        <w:rPr>
          <w:bCs/>
          <w:i w:val="0"/>
          <w:iCs w:val="0"/>
          <w:sz w:val="20"/>
        </w:rPr>
        <w:sym w:font="Wingdings" w:char="F0E0"/>
      </w:r>
      <w:r w:rsidR="00E225FA" w:rsidRPr="004B1A85">
        <w:rPr>
          <w:b/>
          <w:bCs/>
          <w:i w:val="0"/>
          <w:iCs w:val="0"/>
        </w:rPr>
        <w:t>10 Font Bold</w:t>
      </w:r>
    </w:p>
    <w:p w:rsidR="00D22073" w:rsidRDefault="00AD0A3A" w:rsidP="00F607E6">
      <w:pPr>
        <w:spacing w:after="0"/>
        <w:jc w:val="both"/>
        <w:rPr>
          <w:sz w:val="20"/>
        </w:rPr>
      </w:pPr>
      <w:r>
        <w:rPr>
          <w:noProof/>
          <w:sz w:val="20"/>
        </w:rPr>
        <w:t>Subsub section has to be in sentense case with no spacing  above or blow the srat of it</w:t>
      </w:r>
      <w:r>
        <w:rPr>
          <w:sz w:val="20"/>
        </w:rPr>
        <w:t>.</w:t>
      </w:r>
    </w:p>
    <w:tbl>
      <w:tblPr>
        <w:tblStyle w:val="TableGrid"/>
        <w:tblW w:w="0" w:type="auto"/>
        <w:jc w:val="center"/>
        <w:tblLook w:val="04A0" w:firstRow="1" w:lastRow="0" w:firstColumn="1" w:lastColumn="0" w:noHBand="0" w:noVBand="1"/>
      </w:tblPr>
      <w:tblGrid>
        <w:gridCol w:w="4320"/>
        <w:gridCol w:w="2070"/>
        <w:gridCol w:w="900"/>
        <w:gridCol w:w="1314"/>
      </w:tblGrid>
      <w:tr w:rsidR="002F34E3" w:rsidRPr="002F34E3" w:rsidTr="00FC3F47">
        <w:trPr>
          <w:trHeight w:val="125"/>
          <w:jc w:val="center"/>
        </w:trPr>
        <w:tc>
          <w:tcPr>
            <w:tcW w:w="432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Section</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Letter style</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Font</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Remarks</w:t>
            </w:r>
          </w:p>
        </w:tc>
      </w:tr>
      <w:tr w:rsidR="002F34E3" w:rsidRPr="002F34E3" w:rsidTr="00FC3F47">
        <w:trPr>
          <w:trHeight w:val="244"/>
          <w:jc w:val="center"/>
        </w:trPr>
        <w:tc>
          <w:tcPr>
            <w:tcW w:w="4320" w:type="dxa"/>
          </w:tcPr>
          <w:p w:rsidR="002F34E3" w:rsidRPr="002F34E3" w:rsidRDefault="002F34E3" w:rsidP="00FC3F47">
            <w:pPr>
              <w:spacing w:line="276" w:lineRule="auto"/>
              <w:rPr>
                <w:rFonts w:ascii="Times New Roman" w:hAnsi="Times New Roman" w:cs="Times New Roman"/>
                <w:sz w:val="20"/>
                <w:szCs w:val="20"/>
              </w:rPr>
            </w:pPr>
            <w:r w:rsidRPr="002F34E3">
              <w:rPr>
                <w:rFonts w:ascii="Times New Roman" w:hAnsi="Times New Roman" w:cs="Times New Roman"/>
                <w:sz w:val="20"/>
                <w:szCs w:val="20"/>
              </w:rPr>
              <w:t>PAPER TITLE</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New Times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16</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Bold</w:t>
            </w:r>
          </w:p>
        </w:tc>
      </w:tr>
      <w:tr w:rsidR="002F34E3" w:rsidRPr="002F34E3" w:rsidTr="00FC3F47">
        <w:trPr>
          <w:trHeight w:val="254"/>
          <w:jc w:val="center"/>
        </w:trPr>
        <w:tc>
          <w:tcPr>
            <w:tcW w:w="4320" w:type="dxa"/>
          </w:tcPr>
          <w:p w:rsidR="002F34E3" w:rsidRPr="002F34E3" w:rsidRDefault="002F34E3" w:rsidP="00FC3F47">
            <w:pPr>
              <w:spacing w:line="276" w:lineRule="auto"/>
              <w:rPr>
                <w:rFonts w:ascii="Times New Roman" w:hAnsi="Times New Roman" w:cs="Times New Roman"/>
                <w:sz w:val="20"/>
                <w:szCs w:val="20"/>
              </w:rPr>
            </w:pPr>
            <w:r w:rsidRPr="002F34E3">
              <w:rPr>
                <w:rFonts w:ascii="Times New Roman" w:hAnsi="Times New Roman" w:cs="Times New Roman"/>
                <w:sz w:val="20"/>
                <w:szCs w:val="20"/>
              </w:rPr>
              <w:t>Author name</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New Times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12</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w:t>
            </w:r>
          </w:p>
        </w:tc>
      </w:tr>
      <w:tr w:rsidR="002F34E3" w:rsidRPr="002F34E3" w:rsidTr="00FC3F47">
        <w:trPr>
          <w:trHeight w:val="254"/>
          <w:jc w:val="center"/>
        </w:trPr>
        <w:tc>
          <w:tcPr>
            <w:tcW w:w="4320" w:type="dxa"/>
          </w:tcPr>
          <w:p w:rsidR="002F34E3" w:rsidRPr="002F34E3" w:rsidRDefault="002F34E3" w:rsidP="00FC3F47">
            <w:pPr>
              <w:spacing w:line="276" w:lineRule="auto"/>
              <w:rPr>
                <w:rFonts w:ascii="Times New Roman" w:hAnsi="Times New Roman" w:cs="Times New Roman"/>
                <w:sz w:val="20"/>
                <w:szCs w:val="20"/>
              </w:rPr>
            </w:pPr>
            <w:r w:rsidRPr="002F34E3">
              <w:rPr>
                <w:rFonts w:ascii="Times New Roman" w:hAnsi="Times New Roman" w:cs="Times New Roman"/>
                <w:sz w:val="20"/>
                <w:szCs w:val="20"/>
              </w:rPr>
              <w:t>ABSTRACT</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New Times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10</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Italic</w:t>
            </w:r>
          </w:p>
        </w:tc>
      </w:tr>
      <w:tr w:rsidR="002F34E3" w:rsidRPr="002F34E3" w:rsidTr="00FC3F47">
        <w:trPr>
          <w:trHeight w:val="287"/>
          <w:jc w:val="center"/>
        </w:trPr>
        <w:tc>
          <w:tcPr>
            <w:tcW w:w="4320" w:type="dxa"/>
            <w:vAlign w:val="center"/>
          </w:tcPr>
          <w:p w:rsidR="002F34E3" w:rsidRPr="002F34E3" w:rsidRDefault="002F34E3" w:rsidP="00FC3F47">
            <w:pPr>
              <w:spacing w:line="360" w:lineRule="auto"/>
              <w:rPr>
                <w:rFonts w:ascii="Times New Roman" w:hAnsi="Times New Roman" w:cs="Times New Roman"/>
                <w:sz w:val="20"/>
                <w:szCs w:val="20"/>
              </w:rPr>
            </w:pPr>
            <w:r w:rsidRPr="002F34E3">
              <w:rPr>
                <w:rFonts w:ascii="Times New Roman" w:hAnsi="Times New Roman" w:cs="Times New Roman"/>
                <w:sz w:val="20"/>
                <w:szCs w:val="20"/>
              </w:rPr>
              <w:t>1. MAIN HEADING (Caps)</w:t>
            </w:r>
          </w:p>
        </w:tc>
        <w:tc>
          <w:tcPr>
            <w:tcW w:w="2070" w:type="dxa"/>
            <w:vAlign w:val="center"/>
          </w:tcPr>
          <w:p w:rsidR="002F34E3" w:rsidRPr="002F34E3" w:rsidRDefault="002F34E3" w:rsidP="00FC3F47">
            <w:pPr>
              <w:rPr>
                <w:rFonts w:ascii="Times New Roman" w:hAnsi="Times New Roman" w:cs="Times New Roman"/>
                <w:sz w:val="20"/>
                <w:szCs w:val="20"/>
              </w:rPr>
            </w:pPr>
            <w:r w:rsidRPr="002F34E3">
              <w:rPr>
                <w:rFonts w:ascii="Times New Roman" w:hAnsi="Times New Roman" w:cs="Times New Roman"/>
                <w:sz w:val="20"/>
                <w:szCs w:val="20"/>
              </w:rPr>
              <w:t>Times New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p>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12</w:t>
            </w:r>
          </w:p>
        </w:tc>
        <w:tc>
          <w:tcPr>
            <w:tcW w:w="1314" w:type="dxa"/>
            <w:vAlign w:val="center"/>
          </w:tcPr>
          <w:p w:rsidR="002F34E3" w:rsidRPr="002F34E3" w:rsidRDefault="002F34E3" w:rsidP="00FC3F47">
            <w:pPr>
              <w:jc w:val="center"/>
              <w:rPr>
                <w:rFonts w:ascii="Times New Roman" w:hAnsi="Times New Roman" w:cs="Times New Roman"/>
                <w:sz w:val="20"/>
                <w:szCs w:val="20"/>
              </w:rPr>
            </w:pPr>
            <w:r w:rsidRPr="002F34E3">
              <w:rPr>
                <w:rFonts w:ascii="Times New Roman" w:hAnsi="Times New Roman" w:cs="Times New Roman"/>
                <w:sz w:val="20"/>
                <w:szCs w:val="20"/>
              </w:rPr>
              <w:t>Bold</w:t>
            </w:r>
          </w:p>
        </w:tc>
      </w:tr>
      <w:tr w:rsidR="002F34E3" w:rsidRPr="002F34E3" w:rsidTr="00FC3F47">
        <w:trPr>
          <w:trHeight w:val="254"/>
          <w:jc w:val="center"/>
        </w:trPr>
        <w:tc>
          <w:tcPr>
            <w:tcW w:w="4320" w:type="dxa"/>
            <w:vAlign w:val="center"/>
          </w:tcPr>
          <w:p w:rsidR="002F34E3" w:rsidRPr="002F34E3" w:rsidRDefault="002F34E3" w:rsidP="00FC3F47">
            <w:pPr>
              <w:spacing w:line="360" w:lineRule="auto"/>
              <w:rPr>
                <w:rFonts w:ascii="Times New Roman" w:hAnsi="Times New Roman" w:cs="Times New Roman"/>
                <w:sz w:val="20"/>
                <w:szCs w:val="20"/>
              </w:rPr>
            </w:pPr>
            <w:r w:rsidRPr="002F34E3">
              <w:rPr>
                <w:rFonts w:ascii="Times New Roman" w:hAnsi="Times New Roman" w:cs="Times New Roman"/>
                <w:sz w:val="20"/>
                <w:szCs w:val="20"/>
              </w:rPr>
              <w:t>1.1 Sub Heading (Capitalize Each Word)</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Times New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11</w:t>
            </w:r>
          </w:p>
        </w:tc>
        <w:tc>
          <w:tcPr>
            <w:tcW w:w="1314" w:type="dxa"/>
            <w:vAlign w:val="center"/>
          </w:tcPr>
          <w:p w:rsidR="002F34E3" w:rsidRPr="002F34E3" w:rsidRDefault="002F34E3" w:rsidP="00FC3F47">
            <w:pPr>
              <w:jc w:val="center"/>
              <w:rPr>
                <w:rFonts w:ascii="Times New Roman" w:hAnsi="Times New Roman" w:cs="Times New Roman"/>
                <w:sz w:val="20"/>
                <w:szCs w:val="20"/>
              </w:rPr>
            </w:pPr>
            <w:r w:rsidRPr="002F34E3">
              <w:rPr>
                <w:rFonts w:ascii="Times New Roman" w:hAnsi="Times New Roman" w:cs="Times New Roman"/>
                <w:sz w:val="20"/>
                <w:szCs w:val="20"/>
              </w:rPr>
              <w:t>Bold</w:t>
            </w:r>
          </w:p>
        </w:tc>
      </w:tr>
      <w:tr w:rsidR="002F34E3" w:rsidRPr="002F34E3" w:rsidTr="00FC3F47">
        <w:trPr>
          <w:trHeight w:val="314"/>
          <w:jc w:val="center"/>
        </w:trPr>
        <w:tc>
          <w:tcPr>
            <w:tcW w:w="4320" w:type="dxa"/>
            <w:vAlign w:val="center"/>
          </w:tcPr>
          <w:p w:rsidR="002F34E3" w:rsidRPr="002F34E3" w:rsidRDefault="002F34E3" w:rsidP="00FC3F47">
            <w:pPr>
              <w:spacing w:line="360" w:lineRule="auto"/>
              <w:rPr>
                <w:rFonts w:ascii="Times New Roman" w:hAnsi="Times New Roman" w:cs="Times New Roman"/>
                <w:sz w:val="20"/>
                <w:szCs w:val="20"/>
              </w:rPr>
            </w:pPr>
            <w:r w:rsidRPr="002F34E3">
              <w:rPr>
                <w:rFonts w:ascii="Times New Roman" w:hAnsi="Times New Roman" w:cs="Times New Roman"/>
                <w:sz w:val="20"/>
                <w:szCs w:val="20"/>
              </w:rPr>
              <w:t>1.1.1 Sub Heading  (Capitalize Each Word)</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Times New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10</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Bold</w:t>
            </w:r>
          </w:p>
        </w:tc>
      </w:tr>
      <w:tr w:rsidR="002F34E3" w:rsidRPr="002F34E3" w:rsidTr="00FC3F47">
        <w:trPr>
          <w:trHeight w:val="254"/>
          <w:jc w:val="center"/>
        </w:trPr>
        <w:tc>
          <w:tcPr>
            <w:tcW w:w="4320" w:type="dxa"/>
          </w:tcPr>
          <w:p w:rsidR="002F34E3" w:rsidRPr="002F34E3" w:rsidRDefault="002F34E3" w:rsidP="00FC3F47">
            <w:pPr>
              <w:spacing w:line="276" w:lineRule="auto"/>
              <w:rPr>
                <w:rFonts w:ascii="Times New Roman" w:hAnsi="Times New Roman" w:cs="Times New Roman"/>
                <w:sz w:val="20"/>
                <w:szCs w:val="20"/>
              </w:rPr>
            </w:pPr>
            <w:r w:rsidRPr="002F34E3">
              <w:rPr>
                <w:rFonts w:ascii="Times New Roman" w:hAnsi="Times New Roman" w:cs="Times New Roman"/>
                <w:sz w:val="20"/>
                <w:szCs w:val="20"/>
              </w:rPr>
              <w:t>Text</w:t>
            </w:r>
          </w:p>
        </w:tc>
        <w:tc>
          <w:tcPr>
            <w:tcW w:w="207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Times New Roman</w:t>
            </w:r>
          </w:p>
        </w:tc>
        <w:tc>
          <w:tcPr>
            <w:tcW w:w="900"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10</w:t>
            </w:r>
          </w:p>
        </w:tc>
        <w:tc>
          <w:tcPr>
            <w:tcW w:w="1314" w:type="dxa"/>
            <w:vAlign w:val="center"/>
          </w:tcPr>
          <w:p w:rsidR="002F34E3" w:rsidRPr="002F34E3" w:rsidRDefault="002F34E3" w:rsidP="00FC3F47">
            <w:pPr>
              <w:spacing w:line="276" w:lineRule="auto"/>
              <w:jc w:val="center"/>
              <w:rPr>
                <w:rFonts w:ascii="Times New Roman" w:hAnsi="Times New Roman" w:cs="Times New Roman"/>
                <w:sz w:val="20"/>
                <w:szCs w:val="20"/>
              </w:rPr>
            </w:pPr>
            <w:r w:rsidRPr="002F34E3">
              <w:rPr>
                <w:rFonts w:ascii="Times New Roman" w:hAnsi="Times New Roman" w:cs="Times New Roman"/>
                <w:sz w:val="20"/>
                <w:szCs w:val="20"/>
              </w:rPr>
              <w:t>---</w:t>
            </w:r>
          </w:p>
        </w:tc>
      </w:tr>
    </w:tbl>
    <w:p w:rsidR="002F34E3" w:rsidRDefault="002F34E3" w:rsidP="00F607E6">
      <w:pPr>
        <w:spacing w:after="0"/>
        <w:jc w:val="both"/>
        <w:rPr>
          <w:sz w:val="20"/>
        </w:rPr>
      </w:pPr>
    </w:p>
    <w:p w:rsidR="002F34E3" w:rsidRPr="002F34E3" w:rsidRDefault="002F34E3" w:rsidP="002F34E3"/>
    <w:p w:rsidR="00AD0A3A" w:rsidRPr="004968CB" w:rsidRDefault="00AD0A3A" w:rsidP="00F607E6">
      <w:pPr>
        <w:pStyle w:val="Heading3"/>
        <w:numPr>
          <w:ilvl w:val="0"/>
          <w:numId w:val="0"/>
        </w:numPr>
        <w:spacing w:line="276" w:lineRule="auto"/>
        <w:rPr>
          <w:b/>
          <w:i w:val="0"/>
        </w:rPr>
      </w:pPr>
      <w:r w:rsidRPr="004968CB">
        <w:rPr>
          <w:b/>
          <w:i w:val="0"/>
        </w:rPr>
        <w:lastRenderedPageBreak/>
        <w:t>3. TABLES AND FIGURES</w:t>
      </w:r>
    </w:p>
    <w:p w:rsidR="00AD0A3A" w:rsidRDefault="00AD0A3A" w:rsidP="00F607E6">
      <w:pPr>
        <w:pStyle w:val="NormalWeb"/>
        <w:spacing w:before="0" w:beforeAutospacing="0" w:after="0" w:afterAutospacing="0" w:line="276" w:lineRule="auto"/>
        <w:jc w:val="both"/>
        <w:rPr>
          <w:rFonts w:ascii="Times New Roman" w:hAnsi="Times New Roman" w:cs="Times New Roman"/>
          <w:sz w:val="20"/>
          <w:szCs w:val="20"/>
        </w:rPr>
      </w:pPr>
    </w:p>
    <w:p w:rsidR="00AD0A3A" w:rsidRDefault="00AD0A3A" w:rsidP="00F607E6">
      <w:pPr>
        <w:pStyle w:val="NormalWeb"/>
        <w:spacing w:before="0" w:beforeAutospacing="0" w:after="0" w:afterAutospacing="0" w:line="276" w:lineRule="auto"/>
        <w:ind w:firstLine="720"/>
        <w:jc w:val="both"/>
        <w:rPr>
          <w:rFonts w:ascii="Times New Roman" w:hAnsi="Times New Roman" w:cs="Times New Roman"/>
          <w:sz w:val="20"/>
          <w:szCs w:val="20"/>
        </w:rPr>
      </w:pPr>
      <w:r>
        <w:rPr>
          <w:rFonts w:ascii="Times New Roman" w:hAnsi="Times New Roman" w:cs="Times New Roman"/>
          <w:sz w:val="20"/>
          <w:szCs w:val="20"/>
        </w:rPr>
        <w:t>Figures should be labeled with "Figure" and tables with "Table" and should be numbered sequentially, for example, Figure 1, Figure 2 and so on (refer to table 1 and figure 1). The figure numbers and titles should be placed below the figures, and the table numbers and titles should be placed on top of the tables. The title should be placed in the middle of the page between the left and right margins. Tables, illustrations and the corresponding text should be placed on the same page as far as possible if too large they can be placed in singly column format after text. Otherwise they may be placed on the immediate following page. If its size should be smaller than the type area they can be placed after references in singly column format and referenced in text</w:t>
      </w:r>
    </w:p>
    <w:p w:rsidR="009439C3" w:rsidRPr="00AD0A3A" w:rsidRDefault="009439C3" w:rsidP="00F607E6">
      <w:pPr>
        <w:spacing w:after="0"/>
        <w:jc w:val="both"/>
        <w:rPr>
          <w:rFonts w:ascii="Times New Roman" w:hAnsi="Times New Roman" w:cs="Times New Roman"/>
          <w:sz w:val="20"/>
          <w:szCs w:val="20"/>
        </w:rPr>
      </w:pPr>
      <w:r w:rsidRPr="00AD0A3A">
        <w:rPr>
          <w:rFonts w:ascii="Times New Roman" w:hAnsi="Times New Roman" w:cs="Times New Roman"/>
          <w:sz w:val="20"/>
          <w:szCs w:val="20"/>
        </w:rPr>
        <w:t xml:space="preserve">Table captions should be </w:t>
      </w:r>
      <w:proofErr w:type="spellStart"/>
      <w:r w:rsidR="00017EA5" w:rsidRPr="00AD0A3A">
        <w:rPr>
          <w:rFonts w:ascii="Times New Roman" w:hAnsi="Times New Roman" w:cs="Times New Roman"/>
          <w:sz w:val="20"/>
          <w:szCs w:val="20"/>
        </w:rPr>
        <w:t>centred</w:t>
      </w:r>
      <w:proofErr w:type="spellEnd"/>
      <w:r w:rsidR="00F607E6">
        <w:rPr>
          <w:rFonts w:ascii="Times New Roman" w:hAnsi="Times New Roman" w:cs="Times New Roman"/>
          <w:sz w:val="20"/>
          <w:szCs w:val="20"/>
        </w:rPr>
        <w:t xml:space="preserve"> above the </w:t>
      </w:r>
      <w:r w:rsidR="00EB3DCE">
        <w:rPr>
          <w:rFonts w:ascii="Times New Roman" w:hAnsi="Times New Roman" w:cs="Times New Roman"/>
          <w:sz w:val="20"/>
          <w:szCs w:val="20"/>
        </w:rPr>
        <w:t>table.</w:t>
      </w:r>
    </w:p>
    <w:p w:rsidR="00035A45" w:rsidRDefault="00035A45" w:rsidP="00F607E6">
      <w:pPr>
        <w:spacing w:after="0"/>
        <w:jc w:val="center"/>
        <w:rPr>
          <w:rFonts w:ascii="Times New Roman" w:hAnsi="Times New Roman" w:cs="Times New Roman"/>
          <w:b/>
          <w:sz w:val="20"/>
          <w:szCs w:val="20"/>
        </w:rPr>
      </w:pPr>
    </w:p>
    <w:p w:rsidR="00C8588C" w:rsidRPr="00AD0A3A" w:rsidRDefault="00017EA5" w:rsidP="00F607E6">
      <w:pPr>
        <w:spacing w:after="0"/>
        <w:jc w:val="center"/>
        <w:rPr>
          <w:rFonts w:ascii="Times New Roman" w:hAnsi="Times New Roman" w:cs="Times New Roman"/>
          <w:b/>
          <w:sz w:val="20"/>
          <w:szCs w:val="20"/>
        </w:rPr>
      </w:pPr>
      <w:r w:rsidRPr="00AD0A3A">
        <w:rPr>
          <w:rFonts w:ascii="Times New Roman" w:hAnsi="Times New Roman" w:cs="Times New Roman"/>
          <w:b/>
          <w:sz w:val="20"/>
          <w:szCs w:val="20"/>
        </w:rPr>
        <w:t>Table</w:t>
      </w:r>
      <w:r w:rsidR="00C8588C" w:rsidRPr="00AD0A3A">
        <w:rPr>
          <w:rFonts w:ascii="Times New Roman" w:hAnsi="Times New Roman" w:cs="Times New Roman"/>
          <w:b/>
          <w:sz w:val="20"/>
          <w:szCs w:val="20"/>
        </w:rPr>
        <w:t>1.1. Deta</w:t>
      </w:r>
      <w:r w:rsidR="005E247E">
        <w:rPr>
          <w:rFonts w:ascii="Times New Roman" w:hAnsi="Times New Roman" w:cs="Times New Roman"/>
          <w:b/>
          <w:sz w:val="20"/>
          <w:szCs w:val="20"/>
        </w:rPr>
        <w:t>ils of paper settings for IJRAB</w:t>
      </w:r>
      <w:r w:rsidR="00C8588C" w:rsidRPr="00AD0A3A">
        <w:rPr>
          <w:rFonts w:ascii="Times New Roman" w:hAnsi="Times New Roman" w:cs="Times New Roman"/>
          <w:b/>
          <w:sz w:val="20"/>
          <w:szCs w:val="20"/>
        </w:rPr>
        <w:t xml:space="preserve"> journal</w:t>
      </w:r>
    </w:p>
    <w:tbl>
      <w:tblPr>
        <w:tblStyle w:val="TableGrid"/>
        <w:tblW w:w="0" w:type="auto"/>
        <w:jc w:val="center"/>
        <w:tblLook w:val="04A0" w:firstRow="1" w:lastRow="0" w:firstColumn="1" w:lastColumn="0" w:noHBand="0" w:noVBand="1"/>
      </w:tblPr>
      <w:tblGrid>
        <w:gridCol w:w="2037"/>
        <w:gridCol w:w="2171"/>
        <w:gridCol w:w="847"/>
        <w:gridCol w:w="1214"/>
      </w:tblGrid>
      <w:tr w:rsidR="00C8588C" w:rsidTr="00BE5161">
        <w:trPr>
          <w:trHeight w:val="125"/>
          <w:jc w:val="center"/>
        </w:trPr>
        <w:tc>
          <w:tcPr>
            <w:tcW w:w="2037" w:type="dxa"/>
            <w:vAlign w:val="center"/>
          </w:tcPr>
          <w:p w:rsidR="00C8588C" w:rsidRPr="00B72206" w:rsidRDefault="00B72206" w:rsidP="00F607E6">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Section</w:t>
            </w:r>
          </w:p>
        </w:tc>
        <w:tc>
          <w:tcPr>
            <w:tcW w:w="2171" w:type="dxa"/>
            <w:vAlign w:val="center"/>
          </w:tcPr>
          <w:p w:rsidR="00C8588C" w:rsidRPr="00B72206" w:rsidRDefault="00B72206" w:rsidP="00F607E6">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Letter style</w:t>
            </w:r>
          </w:p>
        </w:tc>
        <w:tc>
          <w:tcPr>
            <w:tcW w:w="847" w:type="dxa"/>
            <w:vAlign w:val="center"/>
          </w:tcPr>
          <w:p w:rsidR="00C8588C" w:rsidRPr="00B72206" w:rsidRDefault="00B72206" w:rsidP="00F607E6">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Font</w:t>
            </w:r>
          </w:p>
        </w:tc>
        <w:tc>
          <w:tcPr>
            <w:tcW w:w="1214" w:type="dxa"/>
            <w:vAlign w:val="center"/>
          </w:tcPr>
          <w:p w:rsidR="00C8588C" w:rsidRPr="00B72206" w:rsidRDefault="00B72206" w:rsidP="00F607E6">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Remarks</w:t>
            </w:r>
          </w:p>
        </w:tc>
      </w:tr>
      <w:tr w:rsidR="00B72206" w:rsidTr="00BE5161">
        <w:trPr>
          <w:trHeight w:val="244"/>
          <w:jc w:val="center"/>
        </w:trPr>
        <w:tc>
          <w:tcPr>
            <w:tcW w:w="2037" w:type="dxa"/>
          </w:tcPr>
          <w:p w:rsidR="00B72206" w:rsidRPr="00B72206" w:rsidRDefault="00B72206" w:rsidP="00F607E6">
            <w:pPr>
              <w:spacing w:line="276" w:lineRule="auto"/>
              <w:rPr>
                <w:rFonts w:ascii="Times New Roman" w:hAnsi="Times New Roman" w:cs="Times New Roman"/>
                <w:b/>
                <w:sz w:val="20"/>
                <w:szCs w:val="20"/>
              </w:rPr>
            </w:pPr>
            <w:r w:rsidRPr="00B72206">
              <w:rPr>
                <w:rFonts w:ascii="Times New Roman" w:hAnsi="Times New Roman" w:cs="Times New Roman"/>
                <w:b/>
                <w:sz w:val="20"/>
                <w:szCs w:val="20"/>
              </w:rPr>
              <w:t>Paper title</w:t>
            </w:r>
          </w:p>
        </w:tc>
        <w:tc>
          <w:tcPr>
            <w:tcW w:w="2171" w:type="dxa"/>
            <w:vAlign w:val="center"/>
          </w:tcPr>
          <w:p w:rsidR="00B72206" w:rsidRPr="00AD0A3A" w:rsidRDefault="00B72206" w:rsidP="00F607E6">
            <w:pPr>
              <w:spacing w:line="276" w:lineRule="auto"/>
              <w:jc w:val="center"/>
              <w:rPr>
                <w:rFonts w:ascii="Times New Roman" w:hAnsi="Times New Roman" w:cs="Times New Roman"/>
              </w:rPr>
            </w:pPr>
            <w:r w:rsidRPr="00AD0A3A">
              <w:rPr>
                <w:rFonts w:ascii="Times New Roman" w:hAnsi="Times New Roman" w:cs="Times New Roman"/>
              </w:rPr>
              <w:t>New Times Roman</w:t>
            </w:r>
          </w:p>
        </w:tc>
        <w:tc>
          <w:tcPr>
            <w:tcW w:w="847" w:type="dxa"/>
            <w:vAlign w:val="center"/>
          </w:tcPr>
          <w:p w:rsidR="00B72206" w:rsidRPr="00AD0A3A" w:rsidRDefault="00017EA5" w:rsidP="00F607E6">
            <w:pPr>
              <w:spacing w:line="276" w:lineRule="auto"/>
              <w:jc w:val="center"/>
              <w:rPr>
                <w:rFonts w:ascii="Times New Roman" w:hAnsi="Times New Roman" w:cs="Times New Roman"/>
              </w:rPr>
            </w:pPr>
            <w:r w:rsidRPr="00AD0A3A">
              <w:rPr>
                <w:rFonts w:ascii="Times New Roman" w:hAnsi="Times New Roman" w:cs="Times New Roman"/>
              </w:rPr>
              <w:t>16</w:t>
            </w:r>
          </w:p>
        </w:tc>
        <w:tc>
          <w:tcPr>
            <w:tcW w:w="1214" w:type="dxa"/>
            <w:vAlign w:val="center"/>
          </w:tcPr>
          <w:p w:rsidR="00B72206" w:rsidRPr="00AD0A3A" w:rsidRDefault="00B72206" w:rsidP="00F607E6">
            <w:pPr>
              <w:spacing w:line="276" w:lineRule="auto"/>
              <w:jc w:val="center"/>
              <w:rPr>
                <w:rFonts w:ascii="Times New Roman" w:hAnsi="Times New Roman" w:cs="Times New Roman"/>
                <w:sz w:val="20"/>
                <w:szCs w:val="20"/>
              </w:rPr>
            </w:pPr>
            <w:r w:rsidRPr="00AD0A3A">
              <w:rPr>
                <w:rFonts w:ascii="Times New Roman" w:hAnsi="Times New Roman" w:cs="Times New Roman"/>
                <w:sz w:val="20"/>
                <w:szCs w:val="20"/>
              </w:rPr>
              <w:t>Bold</w:t>
            </w:r>
          </w:p>
        </w:tc>
      </w:tr>
    </w:tbl>
    <w:p w:rsidR="00637F77" w:rsidRDefault="00637F77" w:rsidP="00F607E6">
      <w:pPr>
        <w:spacing w:after="0"/>
        <w:jc w:val="both"/>
        <w:rPr>
          <w:rFonts w:ascii="Times New Roman" w:hAnsi="Times New Roman" w:cs="Times New Roman"/>
          <w:sz w:val="20"/>
          <w:szCs w:val="20"/>
        </w:rPr>
      </w:pPr>
    </w:p>
    <w:p w:rsidR="001C302F" w:rsidRPr="00634FC9" w:rsidRDefault="00634FC9" w:rsidP="00F607E6">
      <w:pPr>
        <w:jc w:val="both"/>
        <w:rPr>
          <w:rFonts w:ascii="Times New Roman" w:hAnsi="Times New Roman" w:cs="Times New Roman"/>
          <w:b/>
          <w:sz w:val="24"/>
          <w:szCs w:val="24"/>
        </w:rPr>
      </w:pPr>
      <w:r w:rsidRPr="00634FC9">
        <w:rPr>
          <w:rFonts w:ascii="Times New Roman" w:hAnsi="Times New Roman" w:cs="Times New Roman"/>
          <w:b/>
          <w:sz w:val="24"/>
          <w:szCs w:val="24"/>
        </w:rPr>
        <w:t xml:space="preserve">2. HELPFUL HINTS </w:t>
      </w:r>
    </w:p>
    <w:p w:rsidR="00CE4FEB" w:rsidRDefault="001C302F" w:rsidP="00F607E6">
      <w:pPr>
        <w:jc w:val="both"/>
        <w:rPr>
          <w:rFonts w:ascii="Times New Roman" w:hAnsi="Times New Roman" w:cs="Times New Roman"/>
          <w:sz w:val="20"/>
          <w:szCs w:val="20"/>
        </w:rPr>
      </w:pPr>
      <w:r w:rsidRPr="00AD0A3A">
        <w:rPr>
          <w:rFonts w:ascii="Times New Roman" w:hAnsi="Times New Roman" w:cs="Times New Roman"/>
          <w:sz w:val="20"/>
          <w:szCs w:val="20"/>
        </w:rPr>
        <w:t xml:space="preserve">Figure captions should be </w:t>
      </w:r>
      <w:r w:rsidR="00BE5161" w:rsidRPr="00AD0A3A">
        <w:rPr>
          <w:rFonts w:ascii="Times New Roman" w:hAnsi="Times New Roman" w:cs="Times New Roman"/>
          <w:sz w:val="20"/>
          <w:szCs w:val="20"/>
        </w:rPr>
        <w:t>centred</w:t>
      </w:r>
      <w:r w:rsidRPr="00AD0A3A">
        <w:rPr>
          <w:rFonts w:ascii="Times New Roman" w:hAnsi="Times New Roman" w:cs="Times New Roman"/>
          <w:sz w:val="20"/>
          <w:szCs w:val="20"/>
        </w:rPr>
        <w:t xml:space="preserve"> below the figures;</w:t>
      </w:r>
      <w:r w:rsidRPr="00982FA6">
        <w:rPr>
          <w:rFonts w:ascii="Times New Roman" w:hAnsi="Times New Roman" w:cs="Times New Roman"/>
          <w:sz w:val="20"/>
          <w:szCs w:val="20"/>
        </w:rPr>
        <w:t xml:space="preserve"> table captions should be </w:t>
      </w:r>
      <w:r w:rsidR="00BE5161" w:rsidRPr="00982FA6">
        <w:rPr>
          <w:rFonts w:ascii="Times New Roman" w:hAnsi="Times New Roman" w:cs="Times New Roman"/>
          <w:sz w:val="20"/>
          <w:szCs w:val="20"/>
        </w:rPr>
        <w:t>centred</w:t>
      </w:r>
      <w:r w:rsidRPr="00982FA6">
        <w:rPr>
          <w:rFonts w:ascii="Times New Roman" w:hAnsi="Times New Roman" w:cs="Times New Roman"/>
          <w:sz w:val="20"/>
          <w:szCs w:val="20"/>
        </w:rPr>
        <w:t xml:space="preserve"> above. Avoid placing figures and tables before their first mention in the text. </w:t>
      </w:r>
    </w:p>
    <w:p w:rsidR="00CE4FEB" w:rsidRDefault="00CE4FEB" w:rsidP="00F607E6">
      <w:pPr>
        <w:spacing w:after="0"/>
        <w:jc w:val="center"/>
        <w:rPr>
          <w:rFonts w:ascii="Times New Roman" w:hAnsi="Times New Roman" w:cs="Times New Roman"/>
          <w:sz w:val="20"/>
          <w:szCs w:val="20"/>
        </w:rPr>
      </w:pPr>
      <w:r w:rsidRPr="00CE4FEB">
        <w:rPr>
          <w:rFonts w:ascii="Times New Roman" w:hAnsi="Times New Roman" w:cs="Times New Roman"/>
          <w:noProof/>
          <w:sz w:val="20"/>
          <w:szCs w:val="20"/>
          <w:lang w:val="en-GB" w:eastAsia="en-GB"/>
        </w:rPr>
        <w:drawing>
          <wp:inline distT="0" distB="0" distL="0" distR="0" wp14:anchorId="270CB5A8" wp14:editId="2DA1BC1C">
            <wp:extent cx="3454352" cy="190793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FEB" w:rsidRDefault="00EC1BBE" w:rsidP="00F607E6">
      <w:pPr>
        <w:spacing w:after="0"/>
        <w:jc w:val="center"/>
        <w:rPr>
          <w:rFonts w:ascii="Times New Roman" w:hAnsi="Times New Roman" w:cs="Times New Roman"/>
          <w:b/>
          <w:sz w:val="20"/>
          <w:szCs w:val="20"/>
        </w:rPr>
      </w:pPr>
      <w:r w:rsidRPr="00AD0A3A">
        <w:rPr>
          <w:rFonts w:ascii="Times New Roman" w:hAnsi="Times New Roman" w:cs="Times New Roman"/>
          <w:b/>
          <w:sz w:val="20"/>
          <w:szCs w:val="20"/>
        </w:rPr>
        <w:t>Figure1.</w:t>
      </w:r>
      <w:r w:rsidR="00CE4FEB" w:rsidRPr="00AD0A3A">
        <w:rPr>
          <w:rFonts w:ascii="Times New Roman" w:hAnsi="Times New Roman" w:cs="Times New Roman"/>
          <w:b/>
          <w:sz w:val="20"/>
          <w:szCs w:val="20"/>
        </w:rPr>
        <w:t xml:space="preserve">1: Details of </w:t>
      </w:r>
      <w:proofErr w:type="gramStart"/>
      <w:r w:rsidR="00CE4FEB" w:rsidRPr="00AD0A3A">
        <w:rPr>
          <w:rFonts w:ascii="Times New Roman" w:hAnsi="Times New Roman" w:cs="Times New Roman"/>
          <w:b/>
          <w:sz w:val="20"/>
          <w:szCs w:val="20"/>
        </w:rPr>
        <w:t>manuscript  font</w:t>
      </w:r>
      <w:proofErr w:type="gramEnd"/>
      <w:r w:rsidR="00CE4FEB" w:rsidRPr="00AD0A3A">
        <w:rPr>
          <w:rFonts w:ascii="Times New Roman" w:hAnsi="Times New Roman" w:cs="Times New Roman"/>
          <w:b/>
          <w:sz w:val="20"/>
          <w:szCs w:val="20"/>
        </w:rPr>
        <w:t xml:space="preserve"> size</w:t>
      </w:r>
    </w:p>
    <w:p w:rsidR="00AD0A3A" w:rsidRPr="00AD0A3A" w:rsidRDefault="00AD0A3A" w:rsidP="00F607E6">
      <w:pPr>
        <w:spacing w:after="0"/>
        <w:jc w:val="center"/>
        <w:rPr>
          <w:rFonts w:ascii="Times New Roman" w:hAnsi="Times New Roman" w:cs="Times New Roman"/>
          <w:b/>
          <w:sz w:val="20"/>
          <w:szCs w:val="20"/>
        </w:rPr>
      </w:pPr>
    </w:p>
    <w:p w:rsidR="00EC1BBE" w:rsidRPr="00EC1BBE" w:rsidRDefault="00EC1BBE" w:rsidP="00F607E6">
      <w:pPr>
        <w:spacing w:after="0"/>
        <w:jc w:val="both"/>
        <w:rPr>
          <w:rFonts w:ascii="Times New Roman" w:hAnsi="Times New Roman" w:cs="Times New Roman"/>
          <w:b/>
        </w:rPr>
      </w:pPr>
      <w:r>
        <w:rPr>
          <w:rFonts w:ascii="Times New Roman" w:hAnsi="Times New Roman" w:cs="Times New Roman"/>
          <w:b/>
        </w:rPr>
        <w:t xml:space="preserve">2.1 </w:t>
      </w:r>
      <w:r w:rsidR="004D26F0">
        <w:rPr>
          <w:rFonts w:ascii="Times New Roman" w:hAnsi="Times New Roman" w:cs="Times New Roman"/>
          <w:b/>
        </w:rPr>
        <w:t>Units</w:t>
      </w:r>
      <w:r w:rsidRPr="00EC1BBE">
        <w:rPr>
          <w:rFonts w:ascii="Times New Roman" w:hAnsi="Times New Roman" w:cs="Times New Roman"/>
          <w:b/>
        </w:rPr>
        <w:t xml:space="preserve"> </w:t>
      </w:r>
      <w:r w:rsidR="004D26F0">
        <w:rPr>
          <w:rFonts w:ascii="Times New Roman" w:hAnsi="Times New Roman" w:cs="Times New Roman"/>
          <w:b/>
        </w:rPr>
        <w:t>&amp; Abbreviations</w:t>
      </w:r>
    </w:p>
    <w:p w:rsidR="001C302F" w:rsidRDefault="001C302F" w:rsidP="00F607E6">
      <w:pPr>
        <w:spacing w:after="0"/>
        <w:jc w:val="both"/>
        <w:rPr>
          <w:rFonts w:ascii="Times New Roman" w:hAnsi="Times New Roman" w:cs="Times New Roman"/>
          <w:sz w:val="20"/>
          <w:szCs w:val="20"/>
        </w:rPr>
      </w:pPr>
      <w:r w:rsidRPr="00982FA6">
        <w:rPr>
          <w:rFonts w:ascii="Times New Roman" w:hAnsi="Times New Roman" w:cs="Times New Roman"/>
          <w:sz w:val="20"/>
          <w:szCs w:val="20"/>
        </w:rPr>
        <w:t>Use words rather than symbols. For example, write “Magnetization,” or “Magnetization (M)” not just “M.”  Put units in parentheses. Do not label axes only with units. In the example, write “Magnetization (A/m)” or “Magnetization (A·m</w:t>
      </w:r>
      <w:r w:rsidRPr="00982FA6">
        <w:rPr>
          <w:rFonts w:ascii="Times New Roman" w:hAnsi="Times New Roman" w:cs="Times New Roman"/>
          <w:sz w:val="20"/>
          <w:szCs w:val="20"/>
          <w:vertAlign w:val="superscript"/>
        </w:rPr>
        <w:t>1</w:t>
      </w:r>
      <w:r w:rsidRPr="00982FA6">
        <w:rPr>
          <w:rFonts w:ascii="Times New Roman" w:hAnsi="Times New Roman" w:cs="Times New Roman"/>
          <w:sz w:val="20"/>
          <w:szCs w:val="20"/>
        </w:rPr>
        <w:t>).” Do not label axes with a ratio of quantities and units. For example, write “Temperature (K),” not “Temperature/K.”  Multipliers can be especially confusing. Write “Magnetization (kA/m)” or “Magnetization (10</w:t>
      </w:r>
      <w:r w:rsidRPr="00982FA6">
        <w:rPr>
          <w:rFonts w:ascii="Times New Roman" w:hAnsi="Times New Roman" w:cs="Times New Roman"/>
          <w:sz w:val="20"/>
          <w:szCs w:val="20"/>
          <w:vertAlign w:val="superscript"/>
        </w:rPr>
        <w:t>3</w:t>
      </w:r>
      <w:r w:rsidRPr="00982FA6">
        <w:rPr>
          <w:rFonts w:ascii="Times New Roman" w:hAnsi="Times New Roman" w:cs="Times New Roman"/>
          <w:sz w:val="20"/>
          <w:szCs w:val="20"/>
        </w:rPr>
        <w:t xml:space="preserve"> A/m).” Figures labels should legible, about 10-point type.</w:t>
      </w:r>
    </w:p>
    <w:p w:rsidR="00D05E97" w:rsidRPr="00982FA6" w:rsidRDefault="00D05E97" w:rsidP="00F607E6">
      <w:pPr>
        <w:spacing w:after="0"/>
        <w:jc w:val="both"/>
        <w:rPr>
          <w:rFonts w:ascii="Times New Roman" w:hAnsi="Times New Roman" w:cs="Times New Roman"/>
          <w:sz w:val="20"/>
          <w:szCs w:val="20"/>
        </w:rPr>
      </w:pPr>
    </w:p>
    <w:p w:rsidR="00982FA6" w:rsidRPr="00634FC9" w:rsidRDefault="00D05E97" w:rsidP="00F607E6">
      <w:pPr>
        <w:jc w:val="both"/>
        <w:rPr>
          <w:rFonts w:ascii="Times New Roman" w:hAnsi="Times New Roman" w:cs="Times New Roman"/>
          <w:b/>
          <w:sz w:val="24"/>
          <w:szCs w:val="24"/>
        </w:rPr>
      </w:pPr>
      <w:r>
        <w:rPr>
          <w:rFonts w:ascii="Times New Roman" w:hAnsi="Times New Roman" w:cs="Times New Roman"/>
          <w:b/>
          <w:sz w:val="24"/>
          <w:szCs w:val="24"/>
        </w:rPr>
        <w:t>3</w:t>
      </w:r>
      <w:r w:rsidR="00634FC9" w:rsidRPr="00634FC9">
        <w:rPr>
          <w:rFonts w:ascii="Times New Roman" w:hAnsi="Times New Roman" w:cs="Times New Roman"/>
          <w:b/>
          <w:sz w:val="24"/>
          <w:szCs w:val="24"/>
        </w:rPr>
        <w:t>.  ABBREVIATIONS AND ACRONYMS</w:t>
      </w:r>
    </w:p>
    <w:p w:rsidR="00634FC9" w:rsidRPr="00634FC9" w:rsidRDefault="00982FA6" w:rsidP="00F607E6">
      <w:pPr>
        <w:spacing w:after="0"/>
        <w:jc w:val="both"/>
        <w:rPr>
          <w:rFonts w:ascii="Times New Roman" w:hAnsi="Times New Roman" w:cs="Times New Roman"/>
          <w:sz w:val="20"/>
          <w:szCs w:val="20"/>
        </w:rPr>
      </w:pPr>
      <w:r w:rsidRPr="00982FA6">
        <w:rPr>
          <w:rFonts w:ascii="Times New Roman" w:hAnsi="Times New Roman" w:cs="Times New Roman"/>
          <w:sz w:val="20"/>
          <w:szCs w:val="20"/>
        </w:rPr>
        <w:t xml:space="preserve">  Define abbreviations and acronyms the first time they are used in the </w:t>
      </w:r>
      <w:proofErr w:type="gramStart"/>
      <w:r w:rsidRPr="00982FA6">
        <w:rPr>
          <w:rFonts w:ascii="Times New Roman" w:hAnsi="Times New Roman" w:cs="Times New Roman"/>
          <w:sz w:val="20"/>
          <w:szCs w:val="20"/>
        </w:rPr>
        <w:t>tex</w:t>
      </w:r>
      <w:r w:rsidR="00122F2C">
        <w:rPr>
          <w:rFonts w:ascii="Times New Roman" w:hAnsi="Times New Roman" w:cs="Times New Roman"/>
          <w:sz w:val="20"/>
          <w:szCs w:val="20"/>
        </w:rPr>
        <w:t>t  Metal</w:t>
      </w:r>
      <w:proofErr w:type="gramEnd"/>
      <w:r w:rsidR="00122F2C">
        <w:rPr>
          <w:rFonts w:ascii="Times New Roman" w:hAnsi="Times New Roman" w:cs="Times New Roman"/>
          <w:sz w:val="20"/>
          <w:szCs w:val="20"/>
        </w:rPr>
        <w:t xml:space="preserve"> Matrix Composite (MMC). </w:t>
      </w:r>
      <w:r w:rsidRPr="00982FA6">
        <w:rPr>
          <w:rFonts w:ascii="Times New Roman" w:hAnsi="Times New Roman" w:cs="Times New Roman"/>
          <w:sz w:val="20"/>
          <w:szCs w:val="20"/>
        </w:rPr>
        <w:t xml:space="preserve">Do not use </w:t>
      </w:r>
      <w:r w:rsidRPr="002F34E3">
        <w:rPr>
          <w:rFonts w:ascii="Times New Roman" w:hAnsi="Times New Roman" w:cs="Times New Roman"/>
          <w:sz w:val="20"/>
          <w:szCs w:val="20"/>
        </w:rPr>
        <w:t>abbreviations in the title</w:t>
      </w:r>
      <w:r w:rsidR="00122F2C" w:rsidRPr="002F34E3">
        <w:rPr>
          <w:rFonts w:ascii="Times New Roman" w:hAnsi="Times New Roman" w:cs="Times New Roman"/>
          <w:sz w:val="20"/>
          <w:szCs w:val="20"/>
        </w:rPr>
        <w:t xml:space="preserve"> and abstract</w:t>
      </w:r>
      <w:r w:rsidRPr="002F34E3">
        <w:rPr>
          <w:rFonts w:ascii="Times New Roman" w:hAnsi="Times New Roman" w:cs="Times New Roman"/>
          <w:sz w:val="20"/>
          <w:szCs w:val="20"/>
        </w:rPr>
        <w:t xml:space="preserve"> unless they are unavoidable.</w:t>
      </w:r>
    </w:p>
    <w:p w:rsidR="00F607E6" w:rsidRDefault="00D05E97" w:rsidP="00F607E6">
      <w:pPr>
        <w:spacing w:after="0"/>
        <w:jc w:val="both"/>
        <w:rPr>
          <w:rFonts w:ascii="Times New Roman" w:hAnsi="Times New Roman" w:cs="Times New Roman"/>
          <w:b/>
        </w:rPr>
      </w:pPr>
      <w:proofErr w:type="gramStart"/>
      <w:r>
        <w:rPr>
          <w:rFonts w:ascii="Times New Roman" w:hAnsi="Times New Roman" w:cs="Times New Roman"/>
          <w:b/>
        </w:rPr>
        <w:t>3</w:t>
      </w:r>
      <w:r w:rsidR="00982FA6" w:rsidRPr="00634FC9">
        <w:rPr>
          <w:rFonts w:ascii="Times New Roman" w:hAnsi="Times New Roman" w:cs="Times New Roman"/>
          <w:b/>
        </w:rPr>
        <w:t>.1  Equations</w:t>
      </w:r>
      <w:proofErr w:type="gramEnd"/>
      <w:r w:rsidR="00F607E6">
        <w:rPr>
          <w:rFonts w:ascii="Times New Roman" w:hAnsi="Times New Roman" w:cs="Times New Roman"/>
          <w:b/>
        </w:rPr>
        <w:t xml:space="preserve"> </w:t>
      </w:r>
    </w:p>
    <w:p w:rsidR="00982FA6" w:rsidRPr="00F607E6" w:rsidRDefault="00982FA6" w:rsidP="00F607E6">
      <w:pPr>
        <w:spacing w:after="0"/>
        <w:jc w:val="both"/>
        <w:rPr>
          <w:rFonts w:ascii="Times New Roman" w:hAnsi="Times New Roman" w:cs="Times New Roman"/>
          <w:b/>
        </w:rPr>
      </w:pPr>
      <w:r w:rsidRPr="00982FA6">
        <w:rPr>
          <w:rFonts w:ascii="Times New Roman" w:hAnsi="Times New Roman" w:cs="Times New Roman"/>
          <w:sz w:val="20"/>
          <w:szCs w:val="20"/>
        </w:rPr>
        <w:t xml:space="preserve">Number equations consecutively with equation numbers in parentheses flush with the right margin, as in (1). To make your equations more compact, you may use the solidus </w:t>
      </w:r>
      <w:proofErr w:type="gramStart"/>
      <w:r w:rsidRPr="00982FA6">
        <w:rPr>
          <w:rFonts w:ascii="Times New Roman" w:hAnsi="Times New Roman" w:cs="Times New Roman"/>
          <w:sz w:val="20"/>
          <w:szCs w:val="20"/>
        </w:rPr>
        <w:t>( /</w:t>
      </w:r>
      <w:proofErr w:type="gramEnd"/>
      <w:r w:rsidRPr="00982FA6">
        <w:rPr>
          <w:rFonts w:ascii="Times New Roman" w:hAnsi="Times New Roman" w:cs="Times New Roman"/>
          <w:sz w:val="20"/>
          <w:szCs w:val="20"/>
        </w:rPr>
        <w:t xml:space="preserve"> ), the </w:t>
      </w:r>
      <w:proofErr w:type="spellStart"/>
      <w:r w:rsidRPr="00982FA6">
        <w:rPr>
          <w:rFonts w:ascii="Times New Roman" w:hAnsi="Times New Roman" w:cs="Times New Roman"/>
          <w:sz w:val="20"/>
          <w:szCs w:val="20"/>
        </w:rPr>
        <w:t>exp</w:t>
      </w:r>
      <w:proofErr w:type="spellEnd"/>
      <w:r w:rsidRPr="00982FA6">
        <w:rPr>
          <w:rFonts w:ascii="Times New Roman" w:hAnsi="Times New Roman" w:cs="Times New Roman"/>
          <w:sz w:val="20"/>
          <w:szCs w:val="20"/>
        </w:rPr>
        <w:t xml:space="preserve"> function, or appropriate exponents. Italicize Roman symbols for quantities and variables, but not Greek symbols. Use an en dash (–</w:t>
      </w:r>
      <w:proofErr w:type="gramStart"/>
      <w:r w:rsidRPr="00982FA6">
        <w:rPr>
          <w:rFonts w:ascii="Times New Roman" w:hAnsi="Times New Roman" w:cs="Times New Roman"/>
          <w:sz w:val="20"/>
          <w:szCs w:val="20"/>
        </w:rPr>
        <w:t>)  rather</w:t>
      </w:r>
      <w:proofErr w:type="gramEnd"/>
      <w:r w:rsidRPr="00982FA6">
        <w:rPr>
          <w:rFonts w:ascii="Times New Roman" w:hAnsi="Times New Roman" w:cs="Times New Roman"/>
          <w:sz w:val="20"/>
          <w:szCs w:val="20"/>
        </w:rPr>
        <w:t xml:space="preserve"> than a hyphen for a minus sign. Use parentheses to avoid ambiguities in denominators. Punctuate equations with commas or periods when they are part of a sentence, as in</w:t>
      </w:r>
    </w:p>
    <w:p w:rsidR="00982FA6" w:rsidRPr="00982FA6" w:rsidRDefault="006F5B3A" w:rsidP="00F607E6">
      <w:pPr>
        <w:jc w:val="center"/>
        <w:rPr>
          <w:rFonts w:ascii="Times New Roman" w:hAnsi="Times New Roman" w:cs="Times New Roman"/>
          <w:sz w:val="20"/>
          <w:szCs w:val="20"/>
        </w:rPr>
      </w:pPr>
      <w:r>
        <w:rPr>
          <w:rFonts w:ascii="Times New Roman" w:hAnsi="Times New Roman" w:cs="Times New Roman"/>
          <w:sz w:val="20"/>
          <w:szCs w:val="20"/>
        </w:rPr>
        <w:t>a + b = c.</w:t>
      </w:r>
      <w:r w:rsidR="00982FA6" w:rsidRPr="00982FA6">
        <w:rPr>
          <w:rFonts w:ascii="Times New Roman" w:hAnsi="Times New Roman" w:cs="Times New Roman"/>
          <w:sz w:val="20"/>
          <w:szCs w:val="20"/>
        </w:rPr>
        <w:t xml:space="preserve">    </w:t>
      </w:r>
      <w:r w:rsidR="00AE4314">
        <w:rPr>
          <w:rFonts w:ascii="Times New Roman" w:hAnsi="Times New Roman" w:cs="Times New Roman"/>
          <w:sz w:val="20"/>
          <w:szCs w:val="20"/>
        </w:rPr>
        <w:t>----------</w:t>
      </w:r>
      <w:r>
        <w:rPr>
          <w:rFonts w:ascii="Times New Roman" w:hAnsi="Times New Roman" w:cs="Times New Roman"/>
          <w:sz w:val="20"/>
          <w:szCs w:val="20"/>
        </w:rPr>
        <w:t xml:space="preserve"> </w:t>
      </w:r>
      <w:r w:rsidR="00982FA6" w:rsidRPr="00982FA6">
        <w:rPr>
          <w:rFonts w:ascii="Times New Roman" w:hAnsi="Times New Roman" w:cs="Times New Roman"/>
          <w:sz w:val="20"/>
          <w:szCs w:val="20"/>
        </w:rPr>
        <w:t xml:space="preserve">  (1)</w:t>
      </w:r>
    </w:p>
    <w:p w:rsidR="00982FA6" w:rsidRPr="00982FA6" w:rsidRDefault="00982FA6" w:rsidP="00F607E6">
      <w:pPr>
        <w:jc w:val="both"/>
        <w:rPr>
          <w:rFonts w:ascii="Times New Roman" w:hAnsi="Times New Roman" w:cs="Times New Roman"/>
          <w:sz w:val="20"/>
          <w:szCs w:val="20"/>
        </w:rPr>
      </w:pPr>
      <w:r w:rsidRPr="00982FA6">
        <w:rPr>
          <w:rFonts w:ascii="Times New Roman" w:hAnsi="Times New Roman" w:cs="Times New Roman"/>
          <w:sz w:val="20"/>
          <w:szCs w:val="20"/>
        </w:rPr>
        <w:t xml:space="preserve">  Symbols in your equation should be defined before the equation appears or immediately following. Use “(1),” not “Eq. (1)” or “equation (1),” except at the beginning of a sentence: “Equation (1) is …”</w:t>
      </w:r>
    </w:p>
    <w:p w:rsidR="00982FA6" w:rsidRPr="00634FC9" w:rsidRDefault="00D05E97" w:rsidP="00F607E6">
      <w:pPr>
        <w:spacing w:after="0"/>
        <w:jc w:val="both"/>
        <w:rPr>
          <w:rFonts w:ascii="Times New Roman" w:hAnsi="Times New Roman" w:cs="Times New Roman"/>
          <w:b/>
        </w:rPr>
      </w:pPr>
      <w:r>
        <w:rPr>
          <w:rFonts w:ascii="Times New Roman" w:hAnsi="Times New Roman" w:cs="Times New Roman"/>
          <w:b/>
        </w:rPr>
        <w:t>3</w:t>
      </w:r>
      <w:r w:rsidR="00AE4314" w:rsidRPr="00634FC9">
        <w:rPr>
          <w:rFonts w:ascii="Times New Roman" w:hAnsi="Times New Roman" w:cs="Times New Roman"/>
          <w:b/>
        </w:rPr>
        <w:t>3. Units</w:t>
      </w:r>
    </w:p>
    <w:p w:rsidR="00982FA6" w:rsidRPr="00982FA6" w:rsidRDefault="00982FA6" w:rsidP="00F607E6">
      <w:pPr>
        <w:jc w:val="both"/>
        <w:rPr>
          <w:rFonts w:ascii="Times New Roman" w:hAnsi="Times New Roman" w:cs="Times New Roman"/>
          <w:sz w:val="20"/>
          <w:szCs w:val="20"/>
        </w:rPr>
      </w:pPr>
      <w:r w:rsidRPr="00982FA6">
        <w:rPr>
          <w:rFonts w:ascii="Times New Roman" w:hAnsi="Times New Roman" w:cs="Times New Roman"/>
          <w:sz w:val="20"/>
          <w:szCs w:val="20"/>
        </w:rPr>
        <w:t xml:space="preserve">  Use either </w:t>
      </w:r>
      <w:r w:rsidRPr="00131CFC">
        <w:rPr>
          <w:rFonts w:ascii="Times New Roman" w:hAnsi="Times New Roman" w:cs="Times New Roman"/>
          <w:b/>
          <w:sz w:val="20"/>
          <w:szCs w:val="20"/>
        </w:rPr>
        <w:t>SI (MKS)</w:t>
      </w:r>
      <w:r w:rsidRPr="00982FA6">
        <w:rPr>
          <w:rFonts w:ascii="Times New Roman" w:hAnsi="Times New Roman" w:cs="Times New Roman"/>
          <w:sz w:val="20"/>
          <w:szCs w:val="20"/>
        </w:rPr>
        <w:t xml:space="preserve"> or CGS as primary units. (SI units are encouraged.) English units may be used as secondary units (in parentheses).  An exception would be the use of English units as identifiers in trade, such as “3.5-inch disk drive.”</w:t>
      </w:r>
    </w:p>
    <w:p w:rsidR="008E2977" w:rsidRDefault="00982FA6" w:rsidP="00F607E6">
      <w:pPr>
        <w:jc w:val="both"/>
        <w:rPr>
          <w:rFonts w:ascii="Times New Roman" w:hAnsi="Times New Roman" w:cs="Times New Roman"/>
          <w:sz w:val="20"/>
          <w:szCs w:val="20"/>
        </w:rPr>
      </w:pPr>
      <w:r w:rsidRPr="00982FA6">
        <w:rPr>
          <w:rFonts w:ascii="Times New Roman" w:hAnsi="Times New Roman" w:cs="Times New Roman"/>
          <w:sz w:val="20"/>
          <w:szCs w:val="20"/>
        </w:rPr>
        <w:t xml:space="preserve">  </w:t>
      </w:r>
    </w:p>
    <w:p w:rsidR="008E2977" w:rsidRDefault="008E2977" w:rsidP="00F607E6">
      <w:pPr>
        <w:jc w:val="both"/>
        <w:rPr>
          <w:rFonts w:ascii="Times New Roman" w:hAnsi="Times New Roman" w:cs="Times New Roman"/>
          <w:sz w:val="20"/>
          <w:szCs w:val="20"/>
        </w:rPr>
      </w:pPr>
    </w:p>
    <w:p w:rsidR="00982FA6" w:rsidRPr="00D319CD" w:rsidRDefault="00982FA6" w:rsidP="00F607E6">
      <w:pPr>
        <w:jc w:val="both"/>
        <w:rPr>
          <w:rFonts w:ascii="Times New Roman" w:hAnsi="Times New Roman" w:cs="Times New Roman"/>
          <w:sz w:val="24"/>
          <w:szCs w:val="24"/>
        </w:rPr>
      </w:pPr>
      <w:r w:rsidRPr="00D319CD">
        <w:rPr>
          <w:rFonts w:ascii="Times New Roman" w:hAnsi="Times New Roman" w:cs="Times New Roman"/>
          <w:b/>
          <w:sz w:val="24"/>
          <w:szCs w:val="24"/>
        </w:rPr>
        <w:t>ACKNOWLEDGMENT</w:t>
      </w:r>
    </w:p>
    <w:p w:rsidR="002F34E3" w:rsidRPr="00634FC9" w:rsidRDefault="00982FA6" w:rsidP="002F34E3">
      <w:pPr>
        <w:jc w:val="both"/>
        <w:rPr>
          <w:rFonts w:ascii="Times New Roman" w:hAnsi="Times New Roman" w:cs="Times New Roman"/>
          <w:sz w:val="20"/>
          <w:szCs w:val="20"/>
        </w:rPr>
      </w:pPr>
      <w:r w:rsidRPr="00982FA6">
        <w:rPr>
          <w:rFonts w:ascii="Times New Roman" w:hAnsi="Times New Roman" w:cs="Times New Roman"/>
          <w:sz w:val="20"/>
          <w:szCs w:val="20"/>
        </w:rPr>
        <w:t xml:space="preserve">  </w:t>
      </w:r>
      <w:r w:rsidR="002F34E3">
        <w:rPr>
          <w:rFonts w:ascii="Times New Roman" w:hAnsi="Times New Roman" w:cs="Times New Roman"/>
          <w:sz w:val="20"/>
          <w:szCs w:val="20"/>
        </w:rPr>
        <w:t xml:space="preserve">Do </w:t>
      </w:r>
      <w:r w:rsidR="002F34E3" w:rsidRPr="00982FA6">
        <w:rPr>
          <w:rFonts w:ascii="Times New Roman" w:hAnsi="Times New Roman" w:cs="Times New Roman"/>
          <w:sz w:val="20"/>
          <w:szCs w:val="20"/>
        </w:rPr>
        <w:t>not number ACKNOWLEDGMENT and REFERENCES</w:t>
      </w:r>
    </w:p>
    <w:p w:rsidR="00982FA6" w:rsidRDefault="00982FA6" w:rsidP="00F607E6">
      <w:pPr>
        <w:jc w:val="both"/>
        <w:rPr>
          <w:rFonts w:ascii="Times New Roman" w:hAnsi="Times New Roman" w:cs="Times New Roman"/>
          <w:b/>
          <w:sz w:val="24"/>
          <w:szCs w:val="24"/>
        </w:rPr>
      </w:pPr>
      <w:r w:rsidRPr="00D319CD">
        <w:rPr>
          <w:rFonts w:ascii="Times New Roman" w:hAnsi="Times New Roman" w:cs="Times New Roman"/>
          <w:b/>
          <w:sz w:val="24"/>
          <w:szCs w:val="24"/>
        </w:rPr>
        <w:t>REFERENCES</w:t>
      </w:r>
    </w:p>
    <w:p w:rsidR="00624786" w:rsidRPr="008D7121" w:rsidRDefault="00624786" w:rsidP="00624786">
      <w:pPr>
        <w:pStyle w:val="NormalWeb"/>
        <w:shd w:val="clear" w:color="auto" w:fill="FFFFFF"/>
        <w:spacing w:before="0" w:beforeAutospacing="0" w:line="276" w:lineRule="auto"/>
        <w:jc w:val="both"/>
        <w:rPr>
          <w:rFonts w:ascii="Times New Roman" w:hAnsi="Times New Roman" w:cs="Times New Roman"/>
          <w:sz w:val="22"/>
          <w:szCs w:val="20"/>
        </w:rPr>
      </w:pPr>
      <w:r w:rsidRPr="008D7121">
        <w:rPr>
          <w:rFonts w:ascii="Times New Roman" w:hAnsi="Times New Roman" w:cs="Times New Roman"/>
          <w:sz w:val="22"/>
          <w:szCs w:val="20"/>
        </w:rPr>
        <w:t>References should be listed at the end of the paper in alphabetical order. Articles in preparation or articles submitted for publication, unpublished observations, personal communications, etc. should not be included in the reference list.</w:t>
      </w:r>
    </w:p>
    <w:p w:rsidR="00325E07" w:rsidRPr="009E2A00" w:rsidRDefault="00325E07" w:rsidP="00325E07">
      <w:pPr>
        <w:pStyle w:val="cmtext"/>
        <w:numPr>
          <w:ilvl w:val="0"/>
          <w:numId w:val="8"/>
        </w:numPr>
        <w:jc w:val="both"/>
        <w:rPr>
          <w:color w:val="000000"/>
          <w:sz w:val="22"/>
          <w:szCs w:val="22"/>
        </w:rPr>
      </w:pPr>
      <w:r w:rsidRPr="00325E07">
        <w:rPr>
          <w:szCs w:val="20"/>
        </w:rPr>
        <w:t xml:space="preserve">The list of references </w:t>
      </w:r>
      <w:r>
        <w:rPr>
          <w:szCs w:val="20"/>
        </w:rPr>
        <w:t xml:space="preserve">is </w:t>
      </w:r>
      <w:r>
        <w:rPr>
          <w:color w:val="000000"/>
          <w:sz w:val="22"/>
          <w:szCs w:val="22"/>
        </w:rPr>
        <w:t>in the alphabetical order.</w:t>
      </w:r>
    </w:p>
    <w:p w:rsidR="00624786" w:rsidRDefault="00624786" w:rsidP="00624786">
      <w:pPr>
        <w:spacing w:after="0"/>
        <w:jc w:val="both"/>
        <w:rPr>
          <w:rFonts w:ascii="Times New Roman" w:hAnsi="Times New Roman" w:cs="Times New Roman"/>
          <w:b/>
          <w:szCs w:val="20"/>
        </w:rPr>
      </w:pPr>
    </w:p>
    <w:p w:rsidR="00624786" w:rsidRPr="00E54F38" w:rsidRDefault="00624786" w:rsidP="00624786">
      <w:pPr>
        <w:spacing w:after="0"/>
        <w:jc w:val="both"/>
        <w:rPr>
          <w:rFonts w:ascii="Times New Roman" w:hAnsi="Times New Roman" w:cs="Times New Roman"/>
          <w:b/>
          <w:sz w:val="24"/>
          <w:szCs w:val="20"/>
        </w:rPr>
      </w:pPr>
      <w:r>
        <w:rPr>
          <w:rFonts w:ascii="Times New Roman" w:hAnsi="Times New Roman" w:cs="Times New Roman"/>
          <w:b/>
          <w:sz w:val="24"/>
          <w:szCs w:val="20"/>
        </w:rPr>
        <w:t>REFERENCES TYPED AS FOLLOWS</w:t>
      </w:r>
    </w:p>
    <w:p w:rsidR="00624786" w:rsidRPr="008D7121" w:rsidRDefault="00624786" w:rsidP="00624786">
      <w:pPr>
        <w:spacing w:after="0"/>
        <w:rPr>
          <w:rFonts w:ascii="Times New Roman" w:hAnsi="Times New Roman" w:cs="Times New Roman"/>
          <w:b/>
          <w:bCs/>
          <w:szCs w:val="20"/>
        </w:rPr>
      </w:pPr>
    </w:p>
    <w:p w:rsidR="00624786" w:rsidRPr="006030E6" w:rsidRDefault="00624786" w:rsidP="006030E6">
      <w:pPr>
        <w:spacing w:after="0" w:line="360" w:lineRule="auto"/>
        <w:rPr>
          <w:rFonts w:ascii="Times New Roman" w:hAnsi="Times New Roman" w:cs="Times New Roman"/>
          <w:b/>
          <w:bCs/>
          <w:szCs w:val="20"/>
        </w:rPr>
      </w:pPr>
      <w:r w:rsidRPr="006030E6">
        <w:rPr>
          <w:rFonts w:ascii="Times New Roman" w:hAnsi="Times New Roman" w:cs="Times New Roman"/>
          <w:b/>
          <w:bCs/>
          <w:szCs w:val="20"/>
        </w:rPr>
        <w:t xml:space="preserve">For Journal with DOI or Without DOI: </w:t>
      </w:r>
    </w:p>
    <w:p w:rsidR="00624786" w:rsidRPr="006030E6" w:rsidRDefault="00624786" w:rsidP="006030E6">
      <w:pPr>
        <w:spacing w:after="0" w:line="360" w:lineRule="auto"/>
        <w:ind w:left="360"/>
        <w:rPr>
          <w:rFonts w:ascii="Times New Roman" w:hAnsi="Times New Roman" w:cs="Times New Roman"/>
          <w:szCs w:val="20"/>
        </w:rPr>
      </w:pPr>
      <w:r w:rsidRPr="006030E6">
        <w:rPr>
          <w:rFonts w:ascii="Times New Roman" w:hAnsi="Times New Roman" w:cs="Times New Roman"/>
          <w:szCs w:val="20"/>
        </w:rPr>
        <w:t xml:space="preserve">Author, A. A., Author, B. B., &amp; Author, C. C. (Year).Title of </w:t>
      </w:r>
      <w:proofErr w:type="spellStart"/>
      <w:r w:rsidRPr="006030E6">
        <w:rPr>
          <w:rFonts w:ascii="Times New Roman" w:hAnsi="Times New Roman" w:cs="Times New Roman"/>
          <w:szCs w:val="20"/>
        </w:rPr>
        <w:t>article.Title</w:t>
      </w:r>
      <w:proofErr w:type="spellEnd"/>
      <w:r w:rsidRPr="006030E6">
        <w:rPr>
          <w:rFonts w:ascii="Times New Roman" w:hAnsi="Times New Roman" w:cs="Times New Roman"/>
          <w:szCs w:val="20"/>
        </w:rPr>
        <w:t xml:space="preserve"> of Periodical, volume number(issue number), pages. http://dx.doi.org/xx.xxx/yyyy  </w:t>
      </w:r>
      <w:r w:rsidRPr="006030E6">
        <w:rPr>
          <w:rFonts w:ascii="Times New Roman" w:hAnsi="Times New Roman" w:cs="Times New Roman"/>
          <w:sz w:val="24"/>
          <w:szCs w:val="20"/>
        </w:rPr>
        <w:t xml:space="preserve">example </w:t>
      </w:r>
      <w:r w:rsidRPr="006030E6">
        <w:rPr>
          <w:rFonts w:ascii="Verdana" w:hAnsi="Verdana"/>
          <w:b/>
          <w:bCs/>
          <w:color w:val="212529"/>
          <w:sz w:val="18"/>
          <w:szCs w:val="18"/>
          <w:shd w:val="clear" w:color="auto" w:fill="FFFFFF"/>
        </w:rPr>
        <w:t>:</w:t>
      </w:r>
      <w:hyperlink r:id="rId13" w:tgtFrame="_blank" w:history="1">
        <w:r w:rsidRPr="006030E6">
          <w:rPr>
            <w:rStyle w:val="Hyperlink"/>
            <w:rFonts w:ascii="Verdana" w:hAnsi="Verdana"/>
            <w:color w:val="0056B3"/>
            <w:sz w:val="18"/>
            <w:szCs w:val="18"/>
            <w:shd w:val="clear" w:color="auto" w:fill="FFFFFF"/>
          </w:rPr>
          <w:t>http://doi.org/10.31695/IJASRE.</w:t>
        </w:r>
      </w:hyperlink>
    </w:p>
    <w:p w:rsidR="00624786" w:rsidRPr="006030E6" w:rsidRDefault="00624786" w:rsidP="006030E6">
      <w:pPr>
        <w:pStyle w:val="ListParagraph"/>
        <w:spacing w:after="0" w:line="360" w:lineRule="auto"/>
        <w:rPr>
          <w:rFonts w:ascii="Times New Roman" w:hAnsi="Times New Roman" w:cs="Times New Roman"/>
          <w:b/>
          <w:szCs w:val="20"/>
        </w:rPr>
      </w:pPr>
      <w:r w:rsidRPr="006030E6">
        <w:rPr>
          <w:rFonts w:ascii="Times New Roman" w:hAnsi="Times New Roman" w:cs="Times New Roman"/>
          <w:b/>
          <w:szCs w:val="20"/>
        </w:rPr>
        <w:t xml:space="preserve">Or </w:t>
      </w:r>
    </w:p>
    <w:p w:rsidR="00624786" w:rsidRPr="006030E6" w:rsidRDefault="00624786" w:rsidP="006030E6">
      <w:pPr>
        <w:spacing w:after="0" w:line="360" w:lineRule="auto"/>
        <w:ind w:left="360"/>
        <w:rPr>
          <w:rFonts w:ascii="Times New Roman" w:hAnsi="Times New Roman" w:cs="Times New Roman"/>
          <w:szCs w:val="20"/>
        </w:rPr>
      </w:pPr>
      <w:r w:rsidRPr="006030E6">
        <w:rPr>
          <w:rFonts w:ascii="Times New Roman" w:hAnsi="Times New Roman" w:cs="Times New Roman"/>
          <w:szCs w:val="20"/>
        </w:rPr>
        <w:t xml:space="preserve">James, A.O. and </w:t>
      </w:r>
      <w:proofErr w:type="spellStart"/>
      <w:r w:rsidRPr="006030E6">
        <w:rPr>
          <w:rFonts w:ascii="Times New Roman" w:hAnsi="Times New Roman" w:cs="Times New Roman"/>
          <w:szCs w:val="20"/>
        </w:rPr>
        <w:t>Akaranta</w:t>
      </w:r>
      <w:proofErr w:type="spellEnd"/>
      <w:r w:rsidRPr="006030E6">
        <w:rPr>
          <w:rFonts w:ascii="Times New Roman" w:hAnsi="Times New Roman" w:cs="Times New Roman"/>
          <w:szCs w:val="20"/>
        </w:rPr>
        <w:t>, O. (2011</w:t>
      </w:r>
      <w:proofErr w:type="gramStart"/>
      <w:r w:rsidRPr="006030E6">
        <w:rPr>
          <w:rFonts w:ascii="Times New Roman" w:hAnsi="Times New Roman" w:cs="Times New Roman"/>
          <w:szCs w:val="20"/>
        </w:rPr>
        <w:t>).Inhibition</w:t>
      </w:r>
      <w:proofErr w:type="gramEnd"/>
      <w:r w:rsidRPr="006030E6">
        <w:rPr>
          <w:rFonts w:ascii="Times New Roman" w:hAnsi="Times New Roman" w:cs="Times New Roman"/>
          <w:szCs w:val="20"/>
        </w:rPr>
        <w:t xml:space="preserve"> of Corrosion of Zinc in Hydrochloric Acid Solution by Red Onion Skin Acetone Extract. </w:t>
      </w:r>
      <w:r w:rsidRPr="006030E6">
        <w:rPr>
          <w:rFonts w:ascii="Times New Roman" w:hAnsi="Times New Roman" w:cs="Times New Roman"/>
          <w:i/>
          <w:iCs/>
          <w:szCs w:val="20"/>
        </w:rPr>
        <w:t>Res. J. Chem. Sci.,</w:t>
      </w:r>
      <w:r w:rsidRPr="006030E6">
        <w:rPr>
          <w:rFonts w:ascii="Times New Roman" w:hAnsi="Times New Roman" w:cs="Times New Roman"/>
          <w:szCs w:val="20"/>
        </w:rPr>
        <w:t>1(1), 31-37.</w:t>
      </w:r>
    </w:p>
    <w:p w:rsidR="00624786" w:rsidRPr="006030E6" w:rsidRDefault="00624786" w:rsidP="006030E6">
      <w:pPr>
        <w:spacing w:after="0" w:line="360" w:lineRule="auto"/>
        <w:rPr>
          <w:rFonts w:ascii="Times New Roman" w:hAnsi="Times New Roman" w:cs="Times New Roman"/>
          <w:b/>
          <w:szCs w:val="20"/>
        </w:rPr>
      </w:pPr>
      <w:r w:rsidRPr="006030E6">
        <w:rPr>
          <w:rFonts w:ascii="Times New Roman" w:hAnsi="Times New Roman" w:cs="Times New Roman"/>
          <w:b/>
          <w:bCs/>
          <w:szCs w:val="20"/>
        </w:rPr>
        <w:t>For Book</w:t>
      </w:r>
      <w:r w:rsidRPr="006030E6">
        <w:rPr>
          <w:rFonts w:ascii="Times New Roman" w:hAnsi="Times New Roman" w:cs="Times New Roman"/>
          <w:b/>
          <w:szCs w:val="20"/>
        </w:rPr>
        <w:t>:</w:t>
      </w:r>
    </w:p>
    <w:p w:rsidR="00624786" w:rsidRPr="006030E6" w:rsidRDefault="00624786" w:rsidP="006030E6">
      <w:pPr>
        <w:spacing w:after="0" w:line="360" w:lineRule="auto"/>
        <w:ind w:left="360"/>
        <w:rPr>
          <w:rFonts w:ascii="Times New Roman" w:hAnsi="Times New Roman" w:cs="Times New Roman"/>
          <w:szCs w:val="20"/>
        </w:rPr>
      </w:pPr>
      <w:proofErr w:type="spellStart"/>
      <w:r w:rsidRPr="006030E6">
        <w:rPr>
          <w:rFonts w:ascii="Times New Roman" w:hAnsi="Times New Roman" w:cs="Times New Roman"/>
          <w:szCs w:val="20"/>
        </w:rPr>
        <w:t>Paramanik</w:t>
      </w:r>
      <w:proofErr w:type="spellEnd"/>
      <w:r w:rsidRPr="006030E6">
        <w:rPr>
          <w:rFonts w:ascii="Times New Roman" w:hAnsi="Times New Roman" w:cs="Times New Roman"/>
          <w:szCs w:val="20"/>
        </w:rPr>
        <w:t xml:space="preserve"> </w:t>
      </w:r>
      <w:proofErr w:type="spellStart"/>
      <w:r w:rsidRPr="006030E6">
        <w:rPr>
          <w:rFonts w:ascii="Times New Roman" w:hAnsi="Times New Roman" w:cs="Times New Roman"/>
          <w:szCs w:val="20"/>
        </w:rPr>
        <w:t>Achinto</w:t>
      </w:r>
      <w:proofErr w:type="spellEnd"/>
      <w:r w:rsidRPr="006030E6">
        <w:rPr>
          <w:rFonts w:ascii="Times New Roman" w:hAnsi="Times New Roman" w:cs="Times New Roman"/>
          <w:szCs w:val="20"/>
        </w:rPr>
        <w:t xml:space="preserve"> &amp; </w:t>
      </w:r>
      <w:proofErr w:type="spellStart"/>
      <w:r w:rsidRPr="006030E6">
        <w:rPr>
          <w:rFonts w:ascii="Times New Roman" w:hAnsi="Times New Roman" w:cs="Times New Roman"/>
          <w:szCs w:val="20"/>
        </w:rPr>
        <w:t>Paramanik</w:t>
      </w:r>
      <w:proofErr w:type="spellEnd"/>
      <w:r w:rsidRPr="006030E6">
        <w:rPr>
          <w:rFonts w:ascii="Times New Roman" w:hAnsi="Times New Roman" w:cs="Times New Roman"/>
          <w:szCs w:val="20"/>
        </w:rPr>
        <w:t xml:space="preserve"> Rabin Chandra (2014</w:t>
      </w:r>
      <w:proofErr w:type="gramStart"/>
      <w:r w:rsidRPr="006030E6">
        <w:rPr>
          <w:rFonts w:ascii="Times New Roman" w:hAnsi="Times New Roman" w:cs="Times New Roman"/>
          <w:szCs w:val="20"/>
        </w:rPr>
        <w:t>).Assessment</w:t>
      </w:r>
      <w:proofErr w:type="gramEnd"/>
      <w:r w:rsidRPr="006030E6">
        <w:rPr>
          <w:rFonts w:ascii="Times New Roman" w:hAnsi="Times New Roman" w:cs="Times New Roman"/>
          <w:szCs w:val="20"/>
        </w:rPr>
        <w:t xml:space="preserve"> of Medicinal Plants and Environmental factors using Molecular Marker, International E-Publication, India, pp 1-151. ISBN: 978-93-84648-12-1</w:t>
      </w:r>
    </w:p>
    <w:p w:rsidR="00624786" w:rsidRPr="006030E6" w:rsidRDefault="00624786" w:rsidP="006030E6">
      <w:pPr>
        <w:spacing w:after="0" w:line="360" w:lineRule="auto"/>
        <w:rPr>
          <w:rFonts w:ascii="Times New Roman" w:hAnsi="Times New Roman" w:cs="Times New Roman"/>
          <w:b/>
          <w:szCs w:val="20"/>
        </w:rPr>
      </w:pPr>
      <w:r w:rsidRPr="006030E6">
        <w:rPr>
          <w:rFonts w:ascii="Times New Roman" w:hAnsi="Times New Roman" w:cs="Times New Roman"/>
          <w:b/>
          <w:bCs/>
          <w:szCs w:val="20"/>
        </w:rPr>
        <w:t>For Dissertation/Thesis</w:t>
      </w:r>
      <w:r w:rsidRPr="006030E6">
        <w:rPr>
          <w:rFonts w:ascii="Times New Roman" w:hAnsi="Times New Roman" w:cs="Times New Roman"/>
          <w:b/>
          <w:szCs w:val="20"/>
        </w:rPr>
        <w:t>:</w:t>
      </w:r>
    </w:p>
    <w:p w:rsidR="00624786" w:rsidRPr="006030E6" w:rsidRDefault="00624786" w:rsidP="006030E6">
      <w:pPr>
        <w:spacing w:after="0" w:line="360" w:lineRule="auto"/>
        <w:ind w:left="360"/>
        <w:rPr>
          <w:rFonts w:ascii="Times New Roman" w:hAnsi="Times New Roman" w:cs="Times New Roman"/>
          <w:szCs w:val="20"/>
        </w:rPr>
      </w:pPr>
      <w:proofErr w:type="spellStart"/>
      <w:r w:rsidRPr="006030E6">
        <w:rPr>
          <w:rFonts w:ascii="Times New Roman" w:hAnsi="Times New Roman" w:cs="Times New Roman"/>
          <w:szCs w:val="20"/>
        </w:rPr>
        <w:t>Varala</w:t>
      </w:r>
      <w:proofErr w:type="spellEnd"/>
      <w:r w:rsidRPr="006030E6">
        <w:rPr>
          <w:rFonts w:ascii="Times New Roman" w:hAnsi="Times New Roman" w:cs="Times New Roman"/>
          <w:szCs w:val="20"/>
        </w:rPr>
        <w:t xml:space="preserve"> Ravi (2013). A Facile Synthesis of Biologically Active </w:t>
      </w:r>
      <w:proofErr w:type="spellStart"/>
      <w:r w:rsidRPr="006030E6">
        <w:rPr>
          <w:rFonts w:ascii="Times New Roman" w:hAnsi="Times New Roman" w:cs="Times New Roman"/>
          <w:szCs w:val="20"/>
        </w:rPr>
        <w:t>Phthalimides</w:t>
      </w:r>
      <w:proofErr w:type="spellEnd"/>
      <w:r w:rsidRPr="006030E6">
        <w:rPr>
          <w:rFonts w:ascii="Times New Roman" w:hAnsi="Times New Roman" w:cs="Times New Roman"/>
          <w:szCs w:val="20"/>
        </w:rPr>
        <w:t xml:space="preserve"> &amp; Its’ Analogues - A Study, Doctorate Thesis. International E-Publication, India. pp 1 - 242, ISBN: 978-93-83520-15-2</w:t>
      </w:r>
    </w:p>
    <w:p w:rsidR="00624786" w:rsidRPr="006030E6" w:rsidRDefault="00624786" w:rsidP="006030E6">
      <w:pPr>
        <w:spacing w:after="0" w:line="360" w:lineRule="auto"/>
        <w:rPr>
          <w:rFonts w:ascii="Times New Roman" w:hAnsi="Times New Roman" w:cs="Times New Roman"/>
          <w:b/>
          <w:bCs/>
          <w:szCs w:val="20"/>
        </w:rPr>
      </w:pPr>
      <w:r w:rsidRPr="006030E6">
        <w:rPr>
          <w:rFonts w:ascii="Times New Roman" w:hAnsi="Times New Roman" w:cs="Times New Roman"/>
          <w:b/>
          <w:bCs/>
          <w:szCs w:val="20"/>
        </w:rPr>
        <w:t xml:space="preserve">For Conference Proceeding/Souvenir </w:t>
      </w:r>
    </w:p>
    <w:p w:rsidR="00624786" w:rsidRPr="006030E6" w:rsidRDefault="00624786" w:rsidP="006030E6">
      <w:pPr>
        <w:spacing w:after="0" w:line="360" w:lineRule="auto"/>
        <w:ind w:left="360"/>
        <w:rPr>
          <w:rFonts w:ascii="Times New Roman" w:hAnsi="Times New Roman" w:cs="Times New Roman"/>
          <w:szCs w:val="20"/>
        </w:rPr>
      </w:pPr>
      <w:r w:rsidRPr="006030E6">
        <w:rPr>
          <w:rFonts w:ascii="Times New Roman" w:hAnsi="Times New Roman" w:cs="Times New Roman"/>
          <w:szCs w:val="20"/>
        </w:rPr>
        <w:t xml:space="preserve">Kothari D.P. (2011). Energy and Environmental problems facing India and their Solutions for Sustainable Development. Souvenir from 1st International Science </w:t>
      </w:r>
      <w:proofErr w:type="spellStart"/>
      <w:r w:rsidRPr="006030E6">
        <w:rPr>
          <w:rFonts w:ascii="Times New Roman" w:hAnsi="Times New Roman" w:cs="Times New Roman"/>
          <w:szCs w:val="20"/>
        </w:rPr>
        <w:t>Congress.Indore</w:t>
      </w:r>
      <w:proofErr w:type="spellEnd"/>
      <w:r w:rsidRPr="006030E6">
        <w:rPr>
          <w:rFonts w:ascii="Times New Roman" w:hAnsi="Times New Roman" w:cs="Times New Roman"/>
          <w:szCs w:val="20"/>
        </w:rPr>
        <w:t>, India, 24th-25th Dec. pp 1-3.</w:t>
      </w:r>
    </w:p>
    <w:p w:rsidR="00624786" w:rsidRPr="006030E6" w:rsidRDefault="00624786" w:rsidP="006030E6">
      <w:pPr>
        <w:spacing w:after="0" w:line="360" w:lineRule="auto"/>
        <w:rPr>
          <w:rFonts w:ascii="Times New Roman" w:hAnsi="Times New Roman" w:cs="Times New Roman"/>
          <w:b/>
          <w:bCs/>
          <w:szCs w:val="20"/>
        </w:rPr>
      </w:pPr>
      <w:r w:rsidRPr="006030E6">
        <w:rPr>
          <w:rFonts w:ascii="Times New Roman" w:hAnsi="Times New Roman" w:cs="Times New Roman"/>
          <w:b/>
          <w:bCs/>
          <w:szCs w:val="20"/>
        </w:rPr>
        <w:t>For Website/URL</w:t>
      </w:r>
    </w:p>
    <w:p w:rsidR="00624786" w:rsidRPr="006030E6" w:rsidRDefault="00624786" w:rsidP="006030E6">
      <w:pPr>
        <w:spacing w:after="0" w:line="360" w:lineRule="auto"/>
        <w:ind w:left="360"/>
        <w:rPr>
          <w:rFonts w:ascii="Times New Roman" w:hAnsi="Times New Roman" w:cs="Times New Roman"/>
          <w:szCs w:val="20"/>
        </w:rPr>
      </w:pPr>
      <w:proofErr w:type="spellStart"/>
      <w:r w:rsidRPr="006030E6">
        <w:rPr>
          <w:rFonts w:ascii="Times New Roman" w:hAnsi="Times New Roman" w:cs="Times New Roman"/>
          <w:szCs w:val="20"/>
        </w:rPr>
        <w:t>Author.Title.Complete</w:t>
      </w:r>
      <w:proofErr w:type="spellEnd"/>
      <w:r w:rsidRPr="006030E6">
        <w:rPr>
          <w:rFonts w:ascii="Times New Roman" w:hAnsi="Times New Roman" w:cs="Times New Roman"/>
          <w:szCs w:val="20"/>
        </w:rPr>
        <w:t xml:space="preserve"> URL/Website address. Mention date/month/year of access. </w:t>
      </w:r>
    </w:p>
    <w:p w:rsidR="00624786" w:rsidRPr="008D7121" w:rsidRDefault="00624786" w:rsidP="006030E6">
      <w:pPr>
        <w:spacing w:after="0" w:line="360" w:lineRule="auto"/>
        <w:rPr>
          <w:rFonts w:ascii="Times New Roman" w:hAnsi="Times New Roman" w:cs="Times New Roman"/>
          <w:szCs w:val="20"/>
        </w:rPr>
      </w:pPr>
    </w:p>
    <w:p w:rsidR="00C00BB6" w:rsidRDefault="00624786" w:rsidP="00624786">
      <w:pPr>
        <w:spacing w:after="0"/>
        <w:rPr>
          <w:rFonts w:ascii="Times New Roman" w:eastAsia="Times New Roman" w:hAnsi="Times New Roman" w:cs="Times New Roman"/>
          <w:szCs w:val="20"/>
        </w:rPr>
      </w:pPr>
      <w:r w:rsidRPr="006030E6">
        <w:rPr>
          <w:rFonts w:ascii="Times New Roman" w:eastAsia="Times New Roman" w:hAnsi="Times New Roman" w:cs="Times New Roman"/>
          <w:b/>
          <w:bCs/>
          <w:szCs w:val="20"/>
        </w:rPr>
        <w:t>Review Paper /Case Study</w:t>
      </w:r>
      <w:r w:rsidRPr="008D7121">
        <w:rPr>
          <w:rFonts w:ascii="Times New Roman" w:eastAsia="Times New Roman" w:hAnsi="Times New Roman" w:cs="Times New Roman"/>
          <w:szCs w:val="20"/>
        </w:rPr>
        <w:t xml:space="preserve"> divided as: Introduction, Minimum two heading, Conclusion, Acknowledgement, </w:t>
      </w:r>
    </w:p>
    <w:p w:rsidR="00C00BB6" w:rsidRDefault="00C00BB6" w:rsidP="00624786">
      <w:pPr>
        <w:spacing w:after="0"/>
        <w:rPr>
          <w:rFonts w:ascii="Times New Roman" w:eastAsia="Times New Roman" w:hAnsi="Times New Roman" w:cs="Times New Roman"/>
          <w:b/>
          <w:sz w:val="24"/>
          <w:szCs w:val="20"/>
        </w:rPr>
      </w:pPr>
    </w:p>
    <w:p w:rsidR="00624786" w:rsidRDefault="00C00BB6" w:rsidP="00624786">
      <w:pPr>
        <w:spacing w:after="0"/>
        <w:rPr>
          <w:rFonts w:ascii="Times New Roman" w:eastAsia="Times New Roman" w:hAnsi="Times New Roman" w:cs="Times New Roman"/>
          <w:b/>
          <w:sz w:val="24"/>
          <w:szCs w:val="20"/>
        </w:rPr>
      </w:pPr>
      <w:r>
        <w:rPr>
          <w:rFonts w:ascii="Times New Roman" w:eastAsia="Times New Roman" w:hAnsi="Times New Roman" w:cs="Times New Roman"/>
          <w:b/>
          <w:sz w:val="24"/>
          <w:szCs w:val="20"/>
        </w:rPr>
        <w:t>REFERENCES</w:t>
      </w:r>
    </w:p>
    <w:p w:rsidR="00C00BB6" w:rsidRPr="008D7121" w:rsidRDefault="00C00BB6" w:rsidP="00C00BB6">
      <w:pPr>
        <w:pStyle w:val="NormalWeb"/>
        <w:shd w:val="clear" w:color="auto" w:fill="FFFFFF"/>
        <w:spacing w:before="0" w:beforeAutospacing="0" w:line="276" w:lineRule="auto"/>
        <w:jc w:val="both"/>
        <w:rPr>
          <w:rFonts w:ascii="Times New Roman" w:hAnsi="Times New Roman" w:cs="Times New Roman"/>
          <w:sz w:val="22"/>
          <w:szCs w:val="20"/>
        </w:rPr>
      </w:pPr>
      <w:r w:rsidRPr="008D7121">
        <w:rPr>
          <w:rFonts w:ascii="Times New Roman" w:hAnsi="Times New Roman" w:cs="Times New Roman"/>
          <w:sz w:val="22"/>
          <w:szCs w:val="20"/>
        </w:rPr>
        <w:t>References should be listed at the end of the paper in alphabetical order. Articles in preparation or articles submitted for publication, unpublished observations, personal communications, etc. should not be included in the reference list.</w:t>
      </w:r>
    </w:p>
    <w:p w:rsidR="00325E07" w:rsidRPr="00325E07" w:rsidRDefault="00325E07" w:rsidP="00C00BB6">
      <w:pPr>
        <w:spacing w:after="0" w:line="360" w:lineRule="auto"/>
        <w:jc w:val="both"/>
        <w:rPr>
          <w:rFonts w:ascii="Times New Roman" w:hAnsi="Times New Roman" w:cs="Times New Roman"/>
          <w:szCs w:val="20"/>
        </w:rPr>
      </w:pPr>
      <w:proofErr w:type="spellStart"/>
      <w:r w:rsidRPr="00325E07">
        <w:rPr>
          <w:rFonts w:ascii="Times New Roman" w:hAnsi="Times New Roman" w:cs="Times New Roman"/>
          <w:szCs w:val="20"/>
        </w:rPr>
        <w:t>Abdullahi</w:t>
      </w:r>
      <w:proofErr w:type="spellEnd"/>
      <w:r w:rsidRPr="00325E07">
        <w:rPr>
          <w:rFonts w:ascii="Times New Roman" w:hAnsi="Times New Roman" w:cs="Times New Roman"/>
          <w:szCs w:val="20"/>
        </w:rPr>
        <w:t>, S. H., &amp; Hussein, A. (2015). Educational challeng</w:t>
      </w:r>
      <w:r w:rsidR="00C00BB6">
        <w:rPr>
          <w:rFonts w:ascii="Times New Roman" w:hAnsi="Times New Roman" w:cs="Times New Roman"/>
          <w:szCs w:val="20"/>
        </w:rPr>
        <w:t xml:space="preserve">es in post-transitional Somali. </w:t>
      </w:r>
      <w:r w:rsidRPr="00325E07">
        <w:rPr>
          <w:rFonts w:ascii="Times New Roman" w:hAnsi="Times New Roman" w:cs="Times New Roman"/>
          <w:szCs w:val="20"/>
        </w:rPr>
        <w:t>Mogadishu: Heritage Institute for Policy Studies.</w:t>
      </w:r>
    </w:p>
    <w:p w:rsidR="00325E07" w:rsidRPr="00325E07" w:rsidRDefault="00325E07" w:rsidP="00C00BB6">
      <w:pPr>
        <w:spacing w:after="0" w:line="360" w:lineRule="auto"/>
        <w:jc w:val="both"/>
        <w:rPr>
          <w:rFonts w:ascii="Times New Roman" w:hAnsi="Times New Roman" w:cs="Times New Roman"/>
          <w:szCs w:val="20"/>
        </w:rPr>
      </w:pPr>
      <w:r w:rsidRPr="00325E07">
        <w:rPr>
          <w:rFonts w:ascii="Times New Roman" w:hAnsi="Times New Roman" w:cs="Times New Roman"/>
          <w:szCs w:val="20"/>
        </w:rPr>
        <w:t>Bishop, J. H. (1999). Are national exit examinations import</w:t>
      </w:r>
      <w:r w:rsidR="00C00BB6">
        <w:rPr>
          <w:rFonts w:ascii="Times New Roman" w:hAnsi="Times New Roman" w:cs="Times New Roman"/>
          <w:szCs w:val="20"/>
        </w:rPr>
        <w:t xml:space="preserve">ant for educational efficiency? </w:t>
      </w:r>
      <w:r w:rsidRPr="00325E07">
        <w:rPr>
          <w:rFonts w:ascii="Times New Roman" w:hAnsi="Times New Roman" w:cs="Times New Roman"/>
          <w:szCs w:val="20"/>
        </w:rPr>
        <w:t>Swedish Economic Policy Review, 6, 349–398.</w:t>
      </w:r>
    </w:p>
    <w:p w:rsidR="00325E07" w:rsidRPr="00325E07" w:rsidRDefault="00325E07" w:rsidP="00C00BB6">
      <w:pPr>
        <w:spacing w:after="0" w:line="360" w:lineRule="auto"/>
        <w:jc w:val="both"/>
        <w:rPr>
          <w:rFonts w:ascii="Times New Roman" w:hAnsi="Times New Roman" w:cs="Times New Roman"/>
          <w:szCs w:val="20"/>
        </w:rPr>
      </w:pPr>
      <w:r w:rsidRPr="00325E07">
        <w:rPr>
          <w:rFonts w:ascii="Times New Roman" w:hAnsi="Times New Roman" w:cs="Times New Roman"/>
          <w:szCs w:val="20"/>
        </w:rPr>
        <w:t>Cochran, W., G. (1977). In Sampling Techniques (3rd). New York: John Wiley &amp; Sons.</w:t>
      </w:r>
    </w:p>
    <w:p w:rsidR="00325E07" w:rsidRPr="00325E07" w:rsidRDefault="00325E07" w:rsidP="00C00BB6">
      <w:pPr>
        <w:spacing w:after="0" w:line="360" w:lineRule="auto"/>
        <w:jc w:val="both"/>
        <w:rPr>
          <w:rFonts w:ascii="Times New Roman" w:hAnsi="Times New Roman" w:cs="Times New Roman"/>
          <w:szCs w:val="20"/>
        </w:rPr>
      </w:pPr>
      <w:r w:rsidRPr="00325E07">
        <w:rPr>
          <w:rFonts w:ascii="Times New Roman" w:hAnsi="Times New Roman" w:cs="Times New Roman"/>
          <w:szCs w:val="20"/>
        </w:rPr>
        <w:lastRenderedPageBreak/>
        <w:t xml:space="preserve">Hassan, A. H., &amp; </w:t>
      </w:r>
      <w:proofErr w:type="spellStart"/>
      <w:r w:rsidRPr="00325E07">
        <w:rPr>
          <w:rFonts w:ascii="Times New Roman" w:hAnsi="Times New Roman" w:cs="Times New Roman"/>
          <w:szCs w:val="20"/>
        </w:rPr>
        <w:t>Wekesa</w:t>
      </w:r>
      <w:proofErr w:type="spellEnd"/>
      <w:r w:rsidRPr="00325E07">
        <w:rPr>
          <w:rFonts w:ascii="Times New Roman" w:hAnsi="Times New Roman" w:cs="Times New Roman"/>
          <w:szCs w:val="20"/>
        </w:rPr>
        <w:t>, M. (2017). Factors influencing</w:t>
      </w:r>
      <w:r w:rsidR="00C00BB6">
        <w:rPr>
          <w:rFonts w:ascii="Times New Roman" w:hAnsi="Times New Roman" w:cs="Times New Roman"/>
          <w:szCs w:val="20"/>
        </w:rPr>
        <w:t xml:space="preserve"> education quality in Mogadishu </w:t>
      </w:r>
      <w:r w:rsidRPr="00325E07">
        <w:rPr>
          <w:rFonts w:ascii="Times New Roman" w:hAnsi="Times New Roman" w:cs="Times New Roman"/>
          <w:szCs w:val="20"/>
        </w:rPr>
        <w:t>in Somalia. The Strategic Journal of Business &amp; Change Management, 4(3), 127–146.</w:t>
      </w:r>
    </w:p>
    <w:p w:rsidR="00325E07" w:rsidRPr="00325E07" w:rsidRDefault="00325E07" w:rsidP="00C00BB6">
      <w:pPr>
        <w:spacing w:after="0" w:line="360" w:lineRule="auto"/>
        <w:jc w:val="both"/>
        <w:rPr>
          <w:rFonts w:ascii="Times New Roman" w:hAnsi="Times New Roman" w:cs="Times New Roman"/>
          <w:szCs w:val="20"/>
        </w:rPr>
      </w:pPr>
      <w:proofErr w:type="spellStart"/>
      <w:r w:rsidRPr="00325E07">
        <w:rPr>
          <w:rFonts w:ascii="Times New Roman" w:hAnsi="Times New Roman" w:cs="Times New Roman"/>
          <w:szCs w:val="20"/>
        </w:rPr>
        <w:t>Honig</w:t>
      </w:r>
      <w:proofErr w:type="spellEnd"/>
      <w:r w:rsidRPr="00325E07">
        <w:rPr>
          <w:rFonts w:ascii="Times New Roman" w:hAnsi="Times New Roman" w:cs="Times New Roman"/>
          <w:szCs w:val="20"/>
        </w:rPr>
        <w:t>, T. (2018). € The effect of conflict on education: Evid</w:t>
      </w:r>
      <w:r w:rsidR="00C00BB6">
        <w:rPr>
          <w:rFonts w:ascii="Times New Roman" w:hAnsi="Times New Roman" w:cs="Times New Roman"/>
          <w:szCs w:val="20"/>
        </w:rPr>
        <w:t xml:space="preserve">ence from Sierra Leone. London: </w:t>
      </w:r>
      <w:r w:rsidRPr="00325E07">
        <w:rPr>
          <w:rFonts w:ascii="Times New Roman" w:hAnsi="Times New Roman" w:cs="Times New Roman"/>
          <w:szCs w:val="20"/>
        </w:rPr>
        <w:t>London School of Economics &amp; Political Science. Ret</w:t>
      </w:r>
      <w:r w:rsidR="00C00BB6">
        <w:rPr>
          <w:rFonts w:ascii="Times New Roman" w:hAnsi="Times New Roman" w:cs="Times New Roman"/>
          <w:szCs w:val="20"/>
        </w:rPr>
        <w:t xml:space="preserve">rieved from https://mpra.ub.uni </w:t>
      </w:r>
      <w:r w:rsidRPr="00325E07">
        <w:rPr>
          <w:rFonts w:ascii="Times New Roman" w:hAnsi="Times New Roman" w:cs="Times New Roman"/>
          <w:szCs w:val="20"/>
        </w:rPr>
        <w:t>-muenchen.de/85064/.</w:t>
      </w:r>
    </w:p>
    <w:p w:rsidR="00325E07" w:rsidRPr="00325E07" w:rsidRDefault="00325E07" w:rsidP="00C00BB6">
      <w:pPr>
        <w:spacing w:after="0" w:line="360" w:lineRule="auto"/>
        <w:jc w:val="both"/>
        <w:rPr>
          <w:rFonts w:ascii="Times New Roman" w:hAnsi="Times New Roman" w:cs="Times New Roman"/>
          <w:szCs w:val="20"/>
        </w:rPr>
      </w:pPr>
      <w:r w:rsidRPr="00325E07">
        <w:rPr>
          <w:rFonts w:ascii="Times New Roman" w:hAnsi="Times New Roman" w:cs="Times New Roman"/>
          <w:szCs w:val="20"/>
        </w:rPr>
        <w:t>Mahajan, M., &amp; Singh, M. K. (2017). Importance and</w:t>
      </w:r>
      <w:r w:rsidR="00C00BB6">
        <w:rPr>
          <w:rFonts w:ascii="Times New Roman" w:hAnsi="Times New Roman" w:cs="Times New Roman"/>
          <w:szCs w:val="20"/>
        </w:rPr>
        <w:t xml:space="preserve"> benefits of learning outcomes. </w:t>
      </w:r>
      <w:r w:rsidRPr="00325E07">
        <w:rPr>
          <w:rFonts w:ascii="Times New Roman" w:hAnsi="Times New Roman" w:cs="Times New Roman"/>
          <w:szCs w:val="20"/>
        </w:rPr>
        <w:t xml:space="preserve">Journal </w:t>
      </w:r>
      <w:proofErr w:type="gramStart"/>
      <w:r w:rsidRPr="00325E07">
        <w:rPr>
          <w:rFonts w:ascii="Times New Roman" w:hAnsi="Times New Roman" w:cs="Times New Roman"/>
          <w:szCs w:val="20"/>
        </w:rPr>
        <w:t>Of</w:t>
      </w:r>
      <w:proofErr w:type="gramEnd"/>
      <w:r w:rsidRPr="00325E07">
        <w:rPr>
          <w:rFonts w:ascii="Times New Roman" w:hAnsi="Times New Roman" w:cs="Times New Roman"/>
          <w:szCs w:val="20"/>
        </w:rPr>
        <w:t xml:space="preserve"> Humanities And Social Science, 22(3), 65–67. Retrieved December 04, 2019,</w:t>
      </w:r>
    </w:p>
    <w:p w:rsidR="00F607E6" w:rsidRPr="00C00BB6" w:rsidRDefault="00325E07" w:rsidP="00C00BB6">
      <w:pPr>
        <w:spacing w:after="0" w:line="360" w:lineRule="auto"/>
        <w:jc w:val="both"/>
        <w:rPr>
          <w:rFonts w:ascii="Times New Roman" w:hAnsi="Times New Roman" w:cs="Times New Roman"/>
          <w:szCs w:val="20"/>
        </w:rPr>
      </w:pPr>
      <w:r w:rsidRPr="00325E07">
        <w:rPr>
          <w:rFonts w:ascii="Times New Roman" w:hAnsi="Times New Roman" w:cs="Times New Roman"/>
          <w:szCs w:val="20"/>
        </w:rPr>
        <w:t>United Nations. (2018). The sustainable goals report - 2018. New York: United Nations.</w:t>
      </w:r>
    </w:p>
    <w:sectPr w:rsidR="00F607E6" w:rsidRPr="00C00BB6" w:rsidSect="0041418F">
      <w:type w:val="continuous"/>
      <w:pgSz w:w="11906" w:h="16838" w:code="9"/>
      <w:pgMar w:top="720" w:right="720" w:bottom="720" w:left="720" w:header="284" w:footer="284" w:gutter="0"/>
      <w:cols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B2" w:rsidRDefault="005746B2" w:rsidP="00395F49">
      <w:pPr>
        <w:spacing w:after="0" w:line="240" w:lineRule="auto"/>
      </w:pPr>
      <w:r>
        <w:separator/>
      </w:r>
    </w:p>
  </w:endnote>
  <w:endnote w:type="continuationSeparator" w:id="0">
    <w:p w:rsidR="005746B2" w:rsidRDefault="005746B2" w:rsidP="0039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4486"/>
      <w:docPartObj>
        <w:docPartGallery w:val="Page Numbers (Bottom of Page)"/>
        <w:docPartUnique/>
      </w:docPartObj>
    </w:sdtPr>
    <w:sdtEndPr/>
    <w:sdtContent>
      <w:p w:rsidR="0082489A" w:rsidRDefault="00AF7BA8">
        <w:pPr>
          <w:pStyle w:val="Footer"/>
          <w:jc w:val="right"/>
        </w:pPr>
        <w:r>
          <w:fldChar w:fldCharType="begin"/>
        </w:r>
        <w:r w:rsidR="00462D1C">
          <w:instrText xml:space="preserve"> PAGE   \* MERGEFORMAT </w:instrText>
        </w:r>
        <w:r>
          <w:fldChar w:fldCharType="separate"/>
        </w:r>
        <w:r w:rsidR="0010036C">
          <w:rPr>
            <w:noProof/>
          </w:rPr>
          <w:t>2</w:t>
        </w:r>
        <w:r>
          <w:fldChar w:fldCharType="end"/>
        </w:r>
      </w:p>
      <w:p w:rsidR="00462D1C" w:rsidRDefault="005746B2">
        <w:pPr>
          <w:pStyle w:val="Footer"/>
          <w:jc w:val="right"/>
        </w:pPr>
      </w:p>
    </w:sdtContent>
  </w:sdt>
  <w:p w:rsidR="0082489A" w:rsidRDefault="005746B2" w:rsidP="0082489A">
    <w:pPr>
      <w:pStyle w:val="Footer"/>
      <w:jc w:val="center"/>
    </w:pPr>
    <w:hyperlink r:id="rId1" w:history="1">
      <w:r w:rsidR="0082489A" w:rsidRPr="00584434">
        <w:rPr>
          <w:rStyle w:val="Hyperlink"/>
        </w:rPr>
        <w:t>www.ijerat.sretechjournal.org</w:t>
      </w:r>
    </w:hyperlink>
  </w:p>
  <w:p w:rsidR="00FA0C3F" w:rsidRDefault="00FA0C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4485"/>
      <w:docPartObj>
        <w:docPartGallery w:val="Page Numbers (Bottom of Page)"/>
        <w:docPartUnique/>
      </w:docPartObj>
    </w:sdtPr>
    <w:sdtEndPr/>
    <w:sdtContent>
      <w:p w:rsidR="008E2977" w:rsidRDefault="008E2977" w:rsidP="008E2977">
        <w:pPr>
          <w:pStyle w:val="Footer"/>
        </w:pPr>
        <w:r>
          <w:t>E-mail:  editor.  Hadeel.khalaf@uok.edu.iq                                                                                                                Page 2</w:t>
        </w:r>
      </w:p>
      <w:p w:rsidR="0082489A" w:rsidRDefault="008E2977" w:rsidP="008E2977">
        <w:pPr>
          <w:pStyle w:val="Footer"/>
        </w:pPr>
        <w:r>
          <w:t xml:space="preserve">                                                                                                                                                                                                  </w:t>
        </w:r>
      </w:p>
      <w:p w:rsidR="00FA0C3F" w:rsidRDefault="005746B2" w:rsidP="00AD0A3A">
        <w:pPr>
          <w:pStyle w:val="Foo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EA" w:rsidRDefault="00A964EA" w:rsidP="008E2977">
    <w:pPr>
      <w:pStyle w:val="Header"/>
    </w:pPr>
    <w:r>
      <w:t>E-</w:t>
    </w:r>
    <w:r w:rsidRPr="00A964EA">
      <w:t>mail:</w:t>
    </w:r>
    <w:r>
      <w:t xml:space="preserve">  </w:t>
    </w:r>
    <w:r w:rsidR="00A52574">
      <w:rPr>
        <w:b/>
      </w:rPr>
      <w:t>editor</w:t>
    </w:r>
    <w:r w:rsidR="008E2977">
      <w:rPr>
        <w:b/>
      </w:rPr>
      <w:t xml:space="preserve">  </w:t>
    </w:r>
    <w:hyperlink r:id="rId1" w:history="1">
      <w:r w:rsidR="008E2977" w:rsidRPr="002F648E">
        <w:rPr>
          <w:rStyle w:val="Hyperlink"/>
          <w:rFonts w:cstheme="minorBidi"/>
          <w:b/>
        </w:rPr>
        <w:t>Hadeel.khalaf@uok.edu.iq</w:t>
      </w:r>
    </w:hyperlink>
    <w:r w:rsidR="008E2977">
      <w:rPr>
        <w:b/>
      </w:rPr>
      <w:t xml:space="preserve">   </w:t>
    </w:r>
  </w:p>
  <w:p w:rsidR="00A964EA" w:rsidRDefault="008E2977" w:rsidP="00A964EA">
    <w:pPr>
      <w:pStyle w:val="Header"/>
    </w:pPr>
    <w:r>
      <w:t xml:space="preserve">                                                                                                                                                                                                  Page1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B2" w:rsidRDefault="005746B2" w:rsidP="00395F49">
      <w:pPr>
        <w:spacing w:after="0" w:line="240" w:lineRule="auto"/>
      </w:pPr>
      <w:r>
        <w:separator/>
      </w:r>
    </w:p>
  </w:footnote>
  <w:footnote w:type="continuationSeparator" w:id="0">
    <w:p w:rsidR="005746B2" w:rsidRDefault="005746B2" w:rsidP="0039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3F" w:rsidRPr="0082489A" w:rsidRDefault="00FA0C3F">
    <w:pPr>
      <w:pStyle w:val="Header"/>
      <w:rPr>
        <w:rFonts w:ascii="Times New Roman" w:hAnsi="Times New Roman" w:cs="Times New Roman"/>
        <w:b/>
        <w:color w:val="0070C0"/>
        <w:sz w:val="24"/>
        <w:szCs w:val="24"/>
      </w:rPr>
    </w:pPr>
    <w:r w:rsidRPr="0082489A">
      <w:rPr>
        <w:rFonts w:ascii="Times New Roman" w:hAnsi="Times New Roman" w:cs="Times New Roman"/>
        <w:b/>
        <w:color w:val="0070C0"/>
        <w:sz w:val="24"/>
        <w:szCs w:val="24"/>
      </w:rPr>
      <w:t xml:space="preserve">Correspondence author name et al.,   Title of the paper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EA" w:rsidRDefault="00A964EA" w:rsidP="005D3023">
    <w:pPr>
      <w:pStyle w:val="Header"/>
      <w:jc w:val="center"/>
      <w:rPr>
        <w:rFonts w:ascii="Times New Roman" w:eastAsia="Batang" w:hAnsi="Times New Roman" w:cs="Times New Roman"/>
        <w:b/>
        <w:bCs/>
        <w:color w:val="0000FF"/>
        <w:lang w:eastAsia="en-IN"/>
      </w:rPr>
    </w:pPr>
    <w:r w:rsidRPr="00D44DB8">
      <w:rPr>
        <w:rFonts w:ascii="Times New Roman" w:hAnsi="Times New Roman" w:cs="Times New Roman"/>
        <w:b/>
      </w:rPr>
      <w:t xml:space="preserve">                              </w:t>
    </w:r>
    <w:r>
      <w:rPr>
        <w:rFonts w:ascii="Times New Roman" w:eastAsia="Batang" w:hAnsi="Times New Roman" w:cs="Times New Roman"/>
        <w:b/>
        <w:bCs/>
        <w:lang w:eastAsia="en-IN"/>
      </w:rPr>
      <w:t xml:space="preserve">                  </w:t>
    </w:r>
    <w:r w:rsidRPr="00D44DB8">
      <w:rPr>
        <w:rFonts w:ascii="Times New Roman" w:eastAsia="Batang" w:hAnsi="Times New Roman" w:cs="Times New Roman"/>
        <w:b/>
        <w:bCs/>
        <w:lang w:eastAsia="en-IN"/>
      </w:rPr>
      <w:t xml:space="preserve">                                                  </w:t>
    </w:r>
    <w:r>
      <w:rPr>
        <w:rFonts w:ascii="Times New Roman" w:eastAsia="Batang" w:hAnsi="Times New Roman" w:cs="Times New Roman"/>
        <w:b/>
        <w:bCs/>
        <w:lang w:eastAsia="en-IN"/>
      </w:rPr>
      <w:t xml:space="preserve">                 </w:t>
    </w:r>
    <w:r w:rsidRPr="00D44DB8">
      <w:rPr>
        <w:rFonts w:ascii="Times New Roman" w:eastAsia="Batang" w:hAnsi="Times New Roman" w:cs="Times New Roman"/>
        <w:b/>
        <w:bCs/>
        <w:lang w:eastAsia="en-IN"/>
      </w:rPr>
      <w:t xml:space="preserve">  </w:t>
    </w:r>
  </w:p>
  <w:p w:rsidR="008E2977" w:rsidRPr="008E2977" w:rsidRDefault="008E2977" w:rsidP="008E2977">
    <w:pPr>
      <w:pStyle w:val="Header"/>
      <w:rPr>
        <w:rFonts w:ascii="Times New Roman" w:eastAsia="Batang" w:hAnsi="Times New Roman" w:cs="Times New Roman"/>
        <w:b/>
        <w:bCs/>
        <w:lang w:eastAsia="en-IN"/>
      </w:rPr>
    </w:pPr>
    <w:r>
      <w:rPr>
        <w:rFonts w:ascii="Times New Roman" w:eastAsia="Batang" w:hAnsi="Times New Roman" w:cs="Times New Roman"/>
        <w:b/>
        <w:bCs/>
        <w:lang w:eastAsia="en-IN"/>
      </w:rPr>
      <w:fldChar w:fldCharType="begin"/>
    </w:r>
    <w:r>
      <w:rPr>
        <w:rFonts w:ascii="Times New Roman" w:eastAsia="Batang" w:hAnsi="Times New Roman" w:cs="Times New Roman"/>
        <w:b/>
        <w:bCs/>
        <w:lang w:eastAsia="en-IN"/>
      </w:rPr>
      <w:instrText xml:space="preserve"> HYPERLINK "http://</w:instrText>
    </w:r>
    <w:r w:rsidRPr="008E2977">
      <w:rPr>
        <w:rFonts w:ascii="Times New Roman" w:eastAsia="Batang" w:hAnsi="Times New Roman" w:cs="Times New Roman"/>
        <w:b/>
        <w:bCs/>
        <w:lang w:eastAsia="en-IN"/>
      </w:rPr>
      <w:instrText>www.jpsbs.org</w:instrText>
    </w:r>
  </w:p>
  <w:p w:rsidR="008E2977" w:rsidRPr="002F648E" w:rsidRDefault="008E2977" w:rsidP="00173B9D">
    <w:pPr>
      <w:pStyle w:val="Header"/>
      <w:rPr>
        <w:rStyle w:val="Hyperlink"/>
        <w:rFonts w:ascii="Times New Roman" w:eastAsia="Batang" w:hAnsi="Times New Roman"/>
        <w:b/>
        <w:bCs/>
        <w:lang w:eastAsia="en-IN"/>
      </w:rPr>
    </w:pPr>
    <w:r w:rsidRPr="008E2977">
      <w:rPr>
        <w:rFonts w:ascii="Times New Roman" w:eastAsia="Batang" w:hAnsi="Times New Roman" w:cs="Times New Roman"/>
        <w:b/>
        <w:bCs/>
        <w:lang w:eastAsia="en-IN"/>
      </w:rPr>
      <w:instrText xml:space="preserve">                 </w:instrText>
    </w:r>
    <w:r>
      <w:rPr>
        <w:rFonts w:ascii="Times New Roman" w:eastAsia="Batang" w:hAnsi="Times New Roman" w:cs="Times New Roman"/>
        <w:b/>
        <w:bCs/>
        <w:lang w:eastAsia="en-IN"/>
      </w:rPr>
      <w:instrText xml:space="preserve">" </w:instrText>
    </w:r>
    <w:r>
      <w:rPr>
        <w:rFonts w:ascii="Times New Roman" w:eastAsia="Batang" w:hAnsi="Times New Roman" w:cs="Times New Roman"/>
        <w:b/>
        <w:bCs/>
        <w:lang w:eastAsia="en-IN"/>
      </w:rPr>
      <w:fldChar w:fldCharType="separate"/>
    </w:r>
  </w:p>
  <w:p w:rsidR="00A964EA" w:rsidRPr="00620283" w:rsidRDefault="008E2977">
    <w:pPr>
      <w:pStyle w:val="Header"/>
      <w:rPr>
        <w:b/>
        <w:color w:val="3333CC"/>
      </w:rPr>
    </w:pPr>
    <w:r w:rsidRPr="002F648E">
      <w:rPr>
        <w:rStyle w:val="Hyperlink"/>
        <w:rFonts w:ascii="Times New Roman" w:eastAsia="Batang" w:hAnsi="Times New Roman"/>
        <w:b/>
        <w:bCs/>
        <w:lang w:eastAsia="en-IN"/>
      </w:rPr>
      <w:t xml:space="preserve">                 </w:t>
    </w:r>
    <w:r>
      <w:rPr>
        <w:rFonts w:ascii="Times New Roman" w:eastAsia="Batang" w:hAnsi="Times New Roman" w:cs="Times New Roman"/>
        <w:b/>
        <w:bCs/>
        <w:lang w:eastAsia="en-I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EE22A77"/>
    <w:multiLevelType w:val="multilevel"/>
    <w:tmpl w:val="10EC8C4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812A9"/>
    <w:multiLevelType w:val="hybridMultilevel"/>
    <w:tmpl w:val="0EAC3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BB"/>
    <w:multiLevelType w:val="hybridMultilevel"/>
    <w:tmpl w:val="4C1E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C09F7"/>
    <w:multiLevelType w:val="multilevel"/>
    <w:tmpl w:val="D38E8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462EC"/>
    <w:multiLevelType w:val="hybridMultilevel"/>
    <w:tmpl w:val="685C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D4591"/>
    <w:multiLevelType w:val="hybridMultilevel"/>
    <w:tmpl w:val="B794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07B36"/>
    <w:multiLevelType w:val="multilevel"/>
    <w:tmpl w:val="AA4A665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jc0NzE3NDM1NDdS0lEKTi0uzszPAykwrAUAHq8GkCwAAAA="/>
  </w:docVars>
  <w:rsids>
    <w:rsidRoot w:val="00395F49"/>
    <w:rsid w:val="00017EA5"/>
    <w:rsid w:val="00023BA9"/>
    <w:rsid w:val="00035A45"/>
    <w:rsid w:val="000565E5"/>
    <w:rsid w:val="00087E61"/>
    <w:rsid w:val="000E2F40"/>
    <w:rsid w:val="0010036C"/>
    <w:rsid w:val="00121486"/>
    <w:rsid w:val="00122F2C"/>
    <w:rsid w:val="00131CFC"/>
    <w:rsid w:val="00173B9D"/>
    <w:rsid w:val="00176804"/>
    <w:rsid w:val="00177656"/>
    <w:rsid w:val="001A4824"/>
    <w:rsid w:val="001A50E9"/>
    <w:rsid w:val="001A547A"/>
    <w:rsid w:val="001A62E1"/>
    <w:rsid w:val="001C302F"/>
    <w:rsid w:val="001E4AD1"/>
    <w:rsid w:val="00207A2B"/>
    <w:rsid w:val="002111CF"/>
    <w:rsid w:val="00211500"/>
    <w:rsid w:val="00215698"/>
    <w:rsid w:val="002650B0"/>
    <w:rsid w:val="00285259"/>
    <w:rsid w:val="002966B3"/>
    <w:rsid w:val="002B1AF8"/>
    <w:rsid w:val="002D5FFA"/>
    <w:rsid w:val="002E5AA3"/>
    <w:rsid w:val="002F34E3"/>
    <w:rsid w:val="00325E07"/>
    <w:rsid w:val="0033485E"/>
    <w:rsid w:val="00344C58"/>
    <w:rsid w:val="00387A84"/>
    <w:rsid w:val="00395F49"/>
    <w:rsid w:val="003F3F82"/>
    <w:rsid w:val="0041418F"/>
    <w:rsid w:val="004322FF"/>
    <w:rsid w:val="00441C6C"/>
    <w:rsid w:val="0045737C"/>
    <w:rsid w:val="00462D1C"/>
    <w:rsid w:val="00477B59"/>
    <w:rsid w:val="004B1A85"/>
    <w:rsid w:val="004C1023"/>
    <w:rsid w:val="004C3B5C"/>
    <w:rsid w:val="004D26F0"/>
    <w:rsid w:val="005066BB"/>
    <w:rsid w:val="00540784"/>
    <w:rsid w:val="005746B2"/>
    <w:rsid w:val="005B2AB4"/>
    <w:rsid w:val="005C15B6"/>
    <w:rsid w:val="005D3023"/>
    <w:rsid w:val="005D5393"/>
    <w:rsid w:val="005E247E"/>
    <w:rsid w:val="006030E6"/>
    <w:rsid w:val="00620283"/>
    <w:rsid w:val="006224B3"/>
    <w:rsid w:val="00624786"/>
    <w:rsid w:val="00632EDB"/>
    <w:rsid w:val="00634FC9"/>
    <w:rsid w:val="00637F77"/>
    <w:rsid w:val="006A36C4"/>
    <w:rsid w:val="006A7430"/>
    <w:rsid w:val="006F5B3A"/>
    <w:rsid w:val="0073729E"/>
    <w:rsid w:val="00777F10"/>
    <w:rsid w:val="0078414B"/>
    <w:rsid w:val="0078524D"/>
    <w:rsid w:val="007A7DBD"/>
    <w:rsid w:val="007C7389"/>
    <w:rsid w:val="007D6E4B"/>
    <w:rsid w:val="007F14A1"/>
    <w:rsid w:val="00801297"/>
    <w:rsid w:val="00804ABC"/>
    <w:rsid w:val="00806AF0"/>
    <w:rsid w:val="0082489A"/>
    <w:rsid w:val="0083296E"/>
    <w:rsid w:val="008525BC"/>
    <w:rsid w:val="008571B2"/>
    <w:rsid w:val="008B315C"/>
    <w:rsid w:val="008C1E4F"/>
    <w:rsid w:val="008E2977"/>
    <w:rsid w:val="008E4A98"/>
    <w:rsid w:val="009066D5"/>
    <w:rsid w:val="00910E4C"/>
    <w:rsid w:val="00940BB8"/>
    <w:rsid w:val="009439C3"/>
    <w:rsid w:val="00954EF6"/>
    <w:rsid w:val="009745F2"/>
    <w:rsid w:val="00980C56"/>
    <w:rsid w:val="00982FA6"/>
    <w:rsid w:val="009C4470"/>
    <w:rsid w:val="009D5512"/>
    <w:rsid w:val="00A32C54"/>
    <w:rsid w:val="00A52574"/>
    <w:rsid w:val="00A60461"/>
    <w:rsid w:val="00A61C91"/>
    <w:rsid w:val="00A964EA"/>
    <w:rsid w:val="00A97D32"/>
    <w:rsid w:val="00AD0A3A"/>
    <w:rsid w:val="00AD57E7"/>
    <w:rsid w:val="00AE4314"/>
    <w:rsid w:val="00AF7BA8"/>
    <w:rsid w:val="00B177F0"/>
    <w:rsid w:val="00B72206"/>
    <w:rsid w:val="00BA2290"/>
    <w:rsid w:val="00BA7DDF"/>
    <w:rsid w:val="00BE5161"/>
    <w:rsid w:val="00BE6D5C"/>
    <w:rsid w:val="00C00BB6"/>
    <w:rsid w:val="00C23E36"/>
    <w:rsid w:val="00C72A09"/>
    <w:rsid w:val="00C76AB2"/>
    <w:rsid w:val="00C8588C"/>
    <w:rsid w:val="00C907AB"/>
    <w:rsid w:val="00C9089F"/>
    <w:rsid w:val="00CB5429"/>
    <w:rsid w:val="00CE15C3"/>
    <w:rsid w:val="00CE3EE2"/>
    <w:rsid w:val="00CE4FEB"/>
    <w:rsid w:val="00CF07AE"/>
    <w:rsid w:val="00D05E97"/>
    <w:rsid w:val="00D22073"/>
    <w:rsid w:val="00D319CD"/>
    <w:rsid w:val="00D44DB8"/>
    <w:rsid w:val="00D64A7E"/>
    <w:rsid w:val="00D840B1"/>
    <w:rsid w:val="00D912AE"/>
    <w:rsid w:val="00DA27A6"/>
    <w:rsid w:val="00DB6FB8"/>
    <w:rsid w:val="00DF4605"/>
    <w:rsid w:val="00E01DAE"/>
    <w:rsid w:val="00E135EC"/>
    <w:rsid w:val="00E225FA"/>
    <w:rsid w:val="00E3242A"/>
    <w:rsid w:val="00E81E7F"/>
    <w:rsid w:val="00EB0EE9"/>
    <w:rsid w:val="00EB3DCE"/>
    <w:rsid w:val="00EC1BBE"/>
    <w:rsid w:val="00ED34F0"/>
    <w:rsid w:val="00F03180"/>
    <w:rsid w:val="00F607E6"/>
    <w:rsid w:val="00F61C5F"/>
    <w:rsid w:val="00F859DA"/>
    <w:rsid w:val="00FA0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9FC3"/>
  <w15:docId w15:val="{5F45B951-9BDE-4F6D-A889-597A4926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0A3A"/>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AD0A3A"/>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AD0A3A"/>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AD0A3A"/>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AD0A3A"/>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AD0A3A"/>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AD0A3A"/>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AD0A3A"/>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AD0A3A"/>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49"/>
  </w:style>
  <w:style w:type="paragraph" w:styleId="Footer">
    <w:name w:val="footer"/>
    <w:basedOn w:val="Normal"/>
    <w:link w:val="FooterChar"/>
    <w:uiPriority w:val="99"/>
    <w:unhideWhenUsed/>
    <w:rsid w:val="00395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F49"/>
  </w:style>
  <w:style w:type="table" w:styleId="TableGrid">
    <w:name w:val="Table Grid"/>
    <w:basedOn w:val="TableNormal"/>
    <w:uiPriority w:val="59"/>
    <w:rsid w:val="00C858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8"/>
    <w:rPr>
      <w:rFonts w:ascii="Tahoma" w:hAnsi="Tahoma" w:cs="Tahoma"/>
      <w:sz w:val="16"/>
      <w:szCs w:val="16"/>
    </w:rPr>
  </w:style>
  <w:style w:type="character" w:styleId="Hyperlink">
    <w:name w:val="Hyperlink"/>
    <w:basedOn w:val="DefaultParagraphFont"/>
    <w:uiPriority w:val="99"/>
    <w:rsid w:val="0082489A"/>
    <w:rPr>
      <w:rFonts w:cs="Times New Roman"/>
      <w:color w:val="0000FF"/>
      <w:u w:val="single"/>
    </w:rPr>
  </w:style>
  <w:style w:type="paragraph" w:styleId="BodyText">
    <w:name w:val="Body Text"/>
    <w:basedOn w:val="Normal"/>
    <w:link w:val="BodyTextChar"/>
    <w:semiHidden/>
    <w:rsid w:val="00910E4C"/>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910E4C"/>
    <w:rPr>
      <w:rFonts w:ascii="Times New Roman" w:eastAsia="Times New Roman" w:hAnsi="Times New Roman" w:cs="Times New Roman"/>
      <w:sz w:val="20"/>
      <w:szCs w:val="20"/>
      <w:lang w:val="en-US"/>
    </w:rPr>
  </w:style>
  <w:style w:type="paragraph" w:customStyle="1" w:styleId="IndexTerms">
    <w:name w:val="IndexTerms"/>
    <w:basedOn w:val="Normal"/>
    <w:next w:val="Normal"/>
    <w:rsid w:val="00910E4C"/>
    <w:pPr>
      <w:autoSpaceDE w:val="0"/>
      <w:autoSpaceDN w:val="0"/>
      <w:spacing w:after="0" w:line="240" w:lineRule="auto"/>
      <w:ind w:firstLine="202"/>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rsid w:val="00AD0A3A"/>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AD0A3A"/>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AD0A3A"/>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AD0A3A"/>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AD0A3A"/>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AD0A3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AD0A3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AD0A3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AD0A3A"/>
    <w:rPr>
      <w:rFonts w:ascii="Times New Roman" w:eastAsia="Times New Roman" w:hAnsi="Times New Roman" w:cs="Times New Roman"/>
      <w:sz w:val="16"/>
      <w:szCs w:val="16"/>
      <w:lang w:val="en-US"/>
    </w:rPr>
  </w:style>
  <w:style w:type="paragraph" w:styleId="NormalWeb">
    <w:name w:val="Normal (Web)"/>
    <w:basedOn w:val="Normal"/>
    <w:uiPriority w:val="99"/>
    <w:rsid w:val="00AD0A3A"/>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E3242A"/>
    <w:pPr>
      <w:ind w:left="720"/>
      <w:contextualSpacing/>
    </w:pPr>
  </w:style>
  <w:style w:type="character" w:styleId="Strong">
    <w:name w:val="Strong"/>
    <w:basedOn w:val="DefaultParagraphFont"/>
    <w:uiPriority w:val="22"/>
    <w:qFormat/>
    <w:rsid w:val="00624786"/>
    <w:rPr>
      <w:b/>
      <w:bCs/>
    </w:rPr>
  </w:style>
  <w:style w:type="paragraph" w:customStyle="1" w:styleId="cmtext">
    <w:name w:val="cmtext"/>
    <w:basedOn w:val="Normal"/>
    <w:rsid w:val="00325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org/10.31695/IJASRE.2020.3366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rat.sretechjourna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adeel.khalaf@uok.edu.iq"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umant\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1298674919162"/>
          <c:y val="2.8842700968685235E-2"/>
          <c:w val="0.82353691467625656"/>
          <c:h val="0.76292019053173965"/>
        </c:manualLayout>
      </c:layout>
      <c:barChart>
        <c:barDir val="col"/>
        <c:grouping val="stacked"/>
        <c:varyColors val="0"/>
        <c:ser>
          <c:idx val="0"/>
          <c:order val="0"/>
          <c:invertIfNegative val="0"/>
          <c:dLbls>
            <c:dLbl>
              <c:idx val="0"/>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40-4563-ADA4-D161DD0272CA}"/>
                </c:ext>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40-4563-ADA4-D161DD0272CA}"/>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40-4563-ADA4-D161DD0272CA}"/>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40-4563-ADA4-D161DD0272CA}"/>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40-4563-ADA4-D161DD0272CA}"/>
                </c:ext>
              </c:extLst>
            </c:dLbl>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Sheet1!$B$3:$B$8</c:f>
              <c:strCache>
                <c:ptCount val="6"/>
                <c:pt idx="0">
                  <c:v>P. Title</c:v>
                </c:pt>
                <c:pt idx="1">
                  <c:v>Name</c:v>
                </c:pt>
                <c:pt idx="2">
                  <c:v>Abstract</c:v>
                </c:pt>
                <c:pt idx="3">
                  <c:v>1. Main heading</c:v>
                </c:pt>
                <c:pt idx="4">
                  <c:v>1.1 Sub heading</c:v>
                </c:pt>
                <c:pt idx="5">
                  <c:v>Text</c:v>
                </c:pt>
              </c:strCache>
            </c:strRef>
          </c:cat>
          <c:val>
            <c:numRef>
              <c:f>Sheet1!$C$3:$C$8</c:f>
              <c:numCache>
                <c:formatCode>General</c:formatCode>
                <c:ptCount val="6"/>
                <c:pt idx="0">
                  <c:v>24</c:v>
                </c:pt>
                <c:pt idx="1">
                  <c:v>12</c:v>
                </c:pt>
                <c:pt idx="2">
                  <c:v>10</c:v>
                </c:pt>
                <c:pt idx="3">
                  <c:v>11</c:v>
                </c:pt>
                <c:pt idx="4">
                  <c:v>10</c:v>
                </c:pt>
                <c:pt idx="5">
                  <c:v>10</c:v>
                </c:pt>
              </c:numCache>
            </c:numRef>
          </c:val>
          <c:extLst>
            <c:ext xmlns:c16="http://schemas.microsoft.com/office/drawing/2014/chart" uri="{C3380CC4-5D6E-409C-BE32-E72D297353CC}">
              <c16:uniqueId val="{00000005-7340-4563-ADA4-D161DD0272CA}"/>
            </c:ext>
          </c:extLst>
        </c:ser>
        <c:dLbls>
          <c:showLegendKey val="0"/>
          <c:showVal val="0"/>
          <c:showCatName val="0"/>
          <c:showSerName val="0"/>
          <c:showPercent val="0"/>
          <c:showBubbleSize val="0"/>
        </c:dLbls>
        <c:gapWidth val="150"/>
        <c:overlap val="100"/>
        <c:axId val="187224832"/>
        <c:axId val="187226368"/>
      </c:barChart>
      <c:catAx>
        <c:axId val="187224832"/>
        <c:scaling>
          <c:orientation val="minMax"/>
        </c:scaling>
        <c:delete val="0"/>
        <c:axPos val="b"/>
        <c:numFmt formatCode="General" sourceLinked="0"/>
        <c:majorTickMark val="out"/>
        <c:minorTickMark val="none"/>
        <c:tickLblPos val="nextTo"/>
        <c:txPr>
          <a:bodyPr/>
          <a:lstStyle/>
          <a:p>
            <a:pPr>
              <a:defRPr lang="en-IN"/>
            </a:pPr>
            <a:endParaRPr lang="en-US"/>
          </a:p>
        </c:txPr>
        <c:crossAx val="187226368"/>
        <c:crosses val="autoZero"/>
        <c:auto val="1"/>
        <c:lblAlgn val="ctr"/>
        <c:lblOffset val="100"/>
        <c:noMultiLvlLbl val="0"/>
      </c:catAx>
      <c:valAx>
        <c:axId val="187226368"/>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18722483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0.24949</cdr:x>
      <cdr:y>0.89091</cdr:y>
    </cdr:from>
    <cdr:to>
      <cdr:x>0.70385</cdr:x>
      <cdr:y>1</cdr:y>
    </cdr:to>
    <cdr:sp macro="" textlink="">
      <cdr:nvSpPr>
        <cdr:cNvPr id="2" name="TextBox 1"/>
        <cdr:cNvSpPr txBox="1"/>
      </cdr:nvSpPr>
      <cdr:spPr>
        <a:xfrm xmlns:a="http://schemas.openxmlformats.org/drawingml/2006/main">
          <a:off x="1171577" y="2800350"/>
          <a:ext cx="213360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cdr:x>
      <cdr:y>0.31306</cdr:y>
    </cdr:from>
    <cdr:to>
      <cdr:x>0.05274</cdr:x>
      <cdr:y>0.60397</cdr:y>
    </cdr:to>
    <cdr:sp macro="" textlink="">
      <cdr:nvSpPr>
        <cdr:cNvPr id="4" name="TextBox 3"/>
        <cdr:cNvSpPr txBox="1"/>
      </cdr:nvSpPr>
      <cdr:spPr>
        <a:xfrm xmlns:a="http://schemas.openxmlformats.org/drawingml/2006/main" rot="16200000">
          <a:off x="-354419" y="1057793"/>
          <a:ext cx="727138" cy="1765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200" b="1"/>
            <a:t>Font size</a:t>
          </a:r>
        </a:p>
      </cdr:txBody>
    </cdr:sp>
  </cdr:relSizeAnchor>
  <cdr:relSizeAnchor xmlns:cdr="http://schemas.openxmlformats.org/drawingml/2006/chartDrawing">
    <cdr:from>
      <cdr:x>0.47571</cdr:x>
      <cdr:y>0.15898</cdr:y>
    </cdr:from>
    <cdr:to>
      <cdr:x>0.90573</cdr:x>
      <cdr:y>0.26426</cdr:y>
    </cdr:to>
    <cdr:sp macro="" textlink="">
      <cdr:nvSpPr>
        <cdr:cNvPr id="5" name="TextBox 4"/>
        <cdr:cNvSpPr txBox="1"/>
      </cdr:nvSpPr>
      <cdr:spPr>
        <a:xfrm xmlns:a="http://schemas.openxmlformats.org/drawingml/2006/main">
          <a:off x="2020885" y="504248"/>
          <a:ext cx="1826791" cy="3339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100" b="1">
              <a:solidFill>
                <a:sysClr val="windowText" lastClr="000000"/>
              </a:solidFill>
            </a:rPr>
            <a:t>Use only New Times Roman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sumanth</dc:creator>
  <cp:lastModifiedBy>Zero_One</cp:lastModifiedBy>
  <cp:revision>5</cp:revision>
  <dcterms:created xsi:type="dcterms:W3CDTF">2021-03-04T10:27:00Z</dcterms:created>
  <dcterms:modified xsi:type="dcterms:W3CDTF">2021-03-16T21:26:00Z</dcterms:modified>
</cp:coreProperties>
</file>