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A2" w:rsidRPr="00581B5F" w:rsidRDefault="002F1EAC"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وزارة التعليم العالي والبحث العلمي</w:t>
      </w:r>
    </w:p>
    <w:p w:rsidR="002F1EAC" w:rsidRPr="00581B5F" w:rsidRDefault="002F1EAC"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جهاز الاشراف والتقويم العلمي</w:t>
      </w:r>
    </w:p>
    <w:p w:rsidR="002F1EAC" w:rsidRPr="00581B5F" w:rsidRDefault="002F1EAC"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دائرة ضمان الجودة والاعتماد الاكاديمي</w:t>
      </w:r>
    </w:p>
    <w:p w:rsidR="002F1EAC" w:rsidRPr="00581B5F" w:rsidRDefault="002F1EAC"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قسم الاعتماد الدولي</w:t>
      </w:r>
    </w:p>
    <w:p w:rsidR="002F1EAC" w:rsidRPr="00581B5F" w:rsidRDefault="002F1EAC" w:rsidP="00BF5D3A">
      <w:pPr>
        <w:rPr>
          <w:rFonts w:asciiTheme="majorBidi" w:hAnsiTheme="majorBidi" w:cstheme="majorBidi"/>
          <w:b/>
          <w:bCs/>
          <w:sz w:val="28"/>
          <w:szCs w:val="28"/>
          <w:rtl/>
          <w:lang w:bidi="ar-IQ"/>
        </w:rPr>
      </w:pPr>
    </w:p>
    <w:p w:rsidR="002F1EAC" w:rsidRPr="00581B5F" w:rsidRDefault="002F1EAC" w:rsidP="00BF5D3A">
      <w:pPr>
        <w:rPr>
          <w:rFonts w:asciiTheme="majorBidi" w:hAnsiTheme="majorBidi" w:cstheme="majorBidi"/>
          <w:b/>
          <w:bCs/>
          <w:sz w:val="28"/>
          <w:szCs w:val="28"/>
          <w:rtl/>
          <w:lang w:bidi="ar-IQ"/>
        </w:rPr>
      </w:pPr>
    </w:p>
    <w:p w:rsidR="002F1EAC" w:rsidRPr="00BF5D3A" w:rsidRDefault="002F1EAC" w:rsidP="00BF5D3A">
      <w:pPr>
        <w:spacing w:line="240" w:lineRule="auto"/>
        <w:jc w:val="center"/>
        <w:rPr>
          <w:rFonts w:asciiTheme="majorBidi" w:hAnsiTheme="majorBidi" w:cstheme="majorBidi"/>
          <w:b/>
          <w:bCs/>
          <w:sz w:val="36"/>
          <w:szCs w:val="36"/>
          <w:rtl/>
          <w:lang w:bidi="ar-IQ"/>
        </w:rPr>
      </w:pPr>
      <w:r w:rsidRPr="00BF5D3A">
        <w:rPr>
          <w:rFonts w:asciiTheme="majorBidi" w:hAnsiTheme="majorBidi" w:cstheme="majorBidi"/>
          <w:b/>
          <w:bCs/>
          <w:sz w:val="36"/>
          <w:szCs w:val="36"/>
          <w:rtl/>
          <w:lang w:bidi="ar-IQ"/>
        </w:rPr>
        <w:t>استمارة وصف البرنامج الاكاديمي للكليات</w:t>
      </w:r>
    </w:p>
    <w:p w:rsidR="002F1EAC" w:rsidRPr="00BF5D3A" w:rsidRDefault="002F1EAC" w:rsidP="00BF5D3A">
      <w:pPr>
        <w:jc w:val="center"/>
        <w:rPr>
          <w:rFonts w:asciiTheme="majorBidi" w:hAnsiTheme="majorBidi" w:cstheme="majorBidi"/>
          <w:b/>
          <w:bCs/>
          <w:sz w:val="32"/>
          <w:szCs w:val="32"/>
          <w:rtl/>
          <w:lang w:bidi="ar-IQ"/>
        </w:rPr>
      </w:pPr>
      <w:r w:rsidRPr="00BF5D3A">
        <w:rPr>
          <w:rFonts w:asciiTheme="majorBidi" w:hAnsiTheme="majorBidi" w:cstheme="majorBidi"/>
          <w:b/>
          <w:bCs/>
          <w:sz w:val="32"/>
          <w:szCs w:val="32"/>
          <w:rtl/>
          <w:lang w:bidi="ar-IQ"/>
        </w:rPr>
        <w:t>للعام الدراسي 201</w:t>
      </w:r>
      <w:r w:rsidR="00D80564" w:rsidRPr="00BF5D3A">
        <w:rPr>
          <w:rFonts w:asciiTheme="majorBidi" w:hAnsiTheme="majorBidi" w:cstheme="majorBidi"/>
          <w:b/>
          <w:bCs/>
          <w:sz w:val="32"/>
          <w:szCs w:val="32"/>
          <w:rtl/>
          <w:lang w:bidi="ar-IQ"/>
        </w:rPr>
        <w:t>6</w:t>
      </w:r>
      <w:r w:rsidRPr="00BF5D3A">
        <w:rPr>
          <w:rFonts w:asciiTheme="majorBidi" w:hAnsiTheme="majorBidi" w:cstheme="majorBidi"/>
          <w:b/>
          <w:bCs/>
          <w:sz w:val="32"/>
          <w:szCs w:val="32"/>
          <w:rtl/>
          <w:lang w:bidi="ar-IQ"/>
        </w:rPr>
        <w:t>- 201</w:t>
      </w:r>
      <w:r w:rsidR="00D80564" w:rsidRPr="00BF5D3A">
        <w:rPr>
          <w:rFonts w:asciiTheme="majorBidi" w:hAnsiTheme="majorBidi" w:cstheme="majorBidi"/>
          <w:b/>
          <w:bCs/>
          <w:sz w:val="32"/>
          <w:szCs w:val="32"/>
          <w:rtl/>
          <w:lang w:bidi="ar-IQ"/>
        </w:rPr>
        <w:t>7</w:t>
      </w:r>
    </w:p>
    <w:p w:rsidR="00D80564" w:rsidRPr="00581B5F" w:rsidRDefault="00D80564" w:rsidP="00BF5D3A">
      <w:pPr>
        <w:jc w:val="center"/>
        <w:rPr>
          <w:rFonts w:asciiTheme="majorBidi" w:hAnsiTheme="majorBidi" w:cstheme="majorBidi"/>
          <w:b/>
          <w:bCs/>
          <w:sz w:val="28"/>
          <w:szCs w:val="28"/>
          <w:rtl/>
          <w:lang w:bidi="ar-IQ"/>
        </w:rPr>
      </w:pPr>
    </w:p>
    <w:p w:rsidR="002F1EAC" w:rsidRPr="00581B5F" w:rsidRDefault="002F1EAC"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اسم الجامعة : جامعة </w:t>
      </w:r>
      <w:r w:rsidR="00D80564" w:rsidRPr="00581B5F">
        <w:rPr>
          <w:rFonts w:asciiTheme="majorBidi" w:hAnsiTheme="majorBidi" w:cstheme="majorBidi"/>
          <w:b/>
          <w:bCs/>
          <w:sz w:val="28"/>
          <w:szCs w:val="28"/>
          <w:rtl/>
          <w:lang w:bidi="ar-IQ"/>
        </w:rPr>
        <w:t>كربلاء</w:t>
      </w:r>
    </w:p>
    <w:p w:rsidR="002F1EAC" w:rsidRPr="00581B5F" w:rsidRDefault="002F1EAC"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اسم الكلية : كلية الصيدلة </w:t>
      </w:r>
    </w:p>
    <w:p w:rsidR="002F1EAC" w:rsidRPr="00581B5F" w:rsidRDefault="002F1EAC"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عدد الافرع العلمية في الكلية : 6 </w:t>
      </w:r>
    </w:p>
    <w:p w:rsidR="002F1EAC" w:rsidRPr="00581B5F" w:rsidRDefault="002F1EAC"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تاريخ ملء الملف : </w:t>
      </w:r>
      <w:r w:rsidR="00D80564" w:rsidRPr="00581B5F">
        <w:rPr>
          <w:rFonts w:asciiTheme="majorBidi" w:hAnsiTheme="majorBidi" w:cstheme="majorBidi"/>
          <w:b/>
          <w:bCs/>
          <w:sz w:val="28"/>
          <w:szCs w:val="28"/>
          <w:rtl/>
          <w:lang w:bidi="ar-IQ"/>
        </w:rPr>
        <w:t>15</w:t>
      </w:r>
      <w:r w:rsidRPr="00581B5F">
        <w:rPr>
          <w:rFonts w:asciiTheme="majorBidi" w:hAnsiTheme="majorBidi" w:cstheme="majorBidi"/>
          <w:b/>
          <w:bCs/>
          <w:sz w:val="28"/>
          <w:szCs w:val="28"/>
          <w:rtl/>
          <w:lang w:bidi="ar-IQ"/>
        </w:rPr>
        <w:t>-4-201</w:t>
      </w:r>
      <w:r w:rsidR="00D80564" w:rsidRPr="00581B5F">
        <w:rPr>
          <w:rFonts w:asciiTheme="majorBidi" w:hAnsiTheme="majorBidi" w:cstheme="majorBidi"/>
          <w:b/>
          <w:bCs/>
          <w:sz w:val="28"/>
          <w:szCs w:val="28"/>
          <w:rtl/>
          <w:lang w:bidi="ar-IQ"/>
        </w:rPr>
        <w:t>7</w:t>
      </w:r>
      <w:r w:rsidRPr="00581B5F">
        <w:rPr>
          <w:rFonts w:asciiTheme="majorBidi" w:hAnsiTheme="majorBidi" w:cstheme="majorBidi"/>
          <w:b/>
          <w:bCs/>
          <w:sz w:val="28"/>
          <w:szCs w:val="28"/>
          <w:rtl/>
          <w:lang w:bidi="ar-IQ"/>
        </w:rPr>
        <w:t xml:space="preserve"> (تاريخ اعداد التقييم الذاتي) </w:t>
      </w:r>
    </w:p>
    <w:p w:rsidR="00D80564" w:rsidRPr="00581B5F" w:rsidRDefault="00D80564" w:rsidP="00BF5D3A">
      <w:pPr>
        <w:rPr>
          <w:rFonts w:asciiTheme="majorBidi" w:hAnsiTheme="majorBidi" w:cstheme="majorBidi"/>
          <w:b/>
          <w:bCs/>
          <w:sz w:val="28"/>
          <w:szCs w:val="28"/>
          <w:rtl/>
          <w:lang w:bidi="ar-IQ"/>
        </w:rPr>
      </w:pPr>
    </w:p>
    <w:p w:rsidR="002F1EAC" w:rsidRPr="00581B5F" w:rsidRDefault="00D80564" w:rsidP="007A0A0F">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 </w:t>
      </w:r>
      <w:r w:rsidR="007A0A0F">
        <w:rPr>
          <w:rFonts w:asciiTheme="majorBidi" w:hAnsiTheme="majorBidi" w:cstheme="majorBidi" w:hint="cs"/>
          <w:b/>
          <w:bCs/>
          <w:sz w:val="28"/>
          <w:szCs w:val="28"/>
          <w:rtl/>
          <w:lang w:bidi="ar-IQ"/>
        </w:rPr>
        <w:t xml:space="preserve">      </w:t>
      </w:r>
      <w:r w:rsidR="002F1EAC" w:rsidRPr="00581B5F">
        <w:rPr>
          <w:rFonts w:asciiTheme="majorBidi" w:hAnsiTheme="majorBidi" w:cstheme="majorBidi"/>
          <w:b/>
          <w:bCs/>
          <w:sz w:val="28"/>
          <w:szCs w:val="28"/>
          <w:rtl/>
          <w:lang w:bidi="ar-IQ"/>
        </w:rPr>
        <w:t xml:space="preserve">عميد الكلية </w:t>
      </w:r>
      <w:r w:rsidRPr="00581B5F">
        <w:rPr>
          <w:rFonts w:asciiTheme="majorBidi" w:hAnsiTheme="majorBidi" w:cstheme="majorBidi"/>
          <w:b/>
          <w:bCs/>
          <w:sz w:val="28"/>
          <w:szCs w:val="28"/>
          <w:rtl/>
          <w:lang w:bidi="ar-IQ"/>
        </w:rPr>
        <w:t xml:space="preserve">                    </w:t>
      </w:r>
      <w:r w:rsidR="007A0A0F">
        <w:rPr>
          <w:rFonts w:asciiTheme="majorBidi" w:hAnsiTheme="majorBidi" w:cstheme="majorBidi" w:hint="cs"/>
          <w:b/>
          <w:bCs/>
          <w:sz w:val="28"/>
          <w:szCs w:val="28"/>
          <w:rtl/>
          <w:lang w:bidi="ar-IQ"/>
        </w:rPr>
        <w:t xml:space="preserve">     </w:t>
      </w:r>
      <w:r w:rsidR="002F1EAC" w:rsidRPr="00581B5F">
        <w:rPr>
          <w:rFonts w:asciiTheme="majorBidi" w:hAnsiTheme="majorBidi" w:cstheme="majorBidi"/>
          <w:b/>
          <w:bCs/>
          <w:sz w:val="28"/>
          <w:szCs w:val="28"/>
          <w:rtl/>
          <w:lang w:bidi="ar-IQ"/>
        </w:rPr>
        <w:t xml:space="preserve">معاون العميد للشؤون العلمية   </w:t>
      </w:r>
      <w:r w:rsidRPr="00581B5F">
        <w:rPr>
          <w:rFonts w:asciiTheme="majorBidi" w:hAnsiTheme="majorBidi" w:cstheme="majorBidi"/>
          <w:b/>
          <w:bCs/>
          <w:sz w:val="28"/>
          <w:szCs w:val="28"/>
          <w:rtl/>
          <w:lang w:bidi="ar-IQ"/>
        </w:rPr>
        <w:t xml:space="preserve">   </w:t>
      </w:r>
      <w:r w:rsidR="007A0A0F">
        <w:rPr>
          <w:rFonts w:asciiTheme="majorBidi" w:hAnsiTheme="majorBidi" w:cstheme="majorBidi"/>
          <w:b/>
          <w:bCs/>
          <w:sz w:val="28"/>
          <w:szCs w:val="28"/>
          <w:rtl/>
          <w:lang w:bidi="ar-IQ"/>
        </w:rPr>
        <w:t xml:space="preserve">      </w:t>
      </w:r>
      <w:r w:rsidR="007A0A0F">
        <w:rPr>
          <w:rFonts w:asciiTheme="majorBidi" w:hAnsiTheme="majorBidi" w:cstheme="majorBidi" w:hint="cs"/>
          <w:b/>
          <w:bCs/>
          <w:sz w:val="28"/>
          <w:szCs w:val="28"/>
          <w:rtl/>
          <w:lang w:bidi="ar-IQ"/>
        </w:rPr>
        <w:t xml:space="preserve">      </w:t>
      </w:r>
      <w:r w:rsidR="002F1EAC" w:rsidRPr="00581B5F">
        <w:rPr>
          <w:rFonts w:asciiTheme="majorBidi" w:hAnsiTheme="majorBidi" w:cstheme="majorBidi"/>
          <w:b/>
          <w:bCs/>
          <w:sz w:val="28"/>
          <w:szCs w:val="28"/>
          <w:rtl/>
          <w:lang w:bidi="ar-IQ"/>
        </w:rPr>
        <w:t xml:space="preserve">مدير شعبة ضمان الجودة والاداء </w:t>
      </w:r>
    </w:p>
    <w:p w:rsidR="009F0FDA" w:rsidRPr="00581B5F" w:rsidRDefault="002F1EAC" w:rsidP="007A0A0F">
      <w:pPr>
        <w:spacing w:after="0"/>
        <w:rPr>
          <w:rFonts w:asciiTheme="majorBidi" w:hAnsiTheme="majorBidi" w:cstheme="majorBidi"/>
          <w:b/>
          <w:bCs/>
          <w:sz w:val="28"/>
          <w:szCs w:val="28"/>
          <w:rtl/>
          <w:lang w:bidi="ar-IQ"/>
        </w:rPr>
      </w:pPr>
      <w:proofErr w:type="spellStart"/>
      <w:r w:rsidRPr="00581B5F">
        <w:rPr>
          <w:rFonts w:asciiTheme="majorBidi" w:hAnsiTheme="majorBidi" w:cstheme="majorBidi"/>
          <w:b/>
          <w:bCs/>
          <w:sz w:val="28"/>
          <w:szCs w:val="28"/>
          <w:rtl/>
          <w:lang w:bidi="ar-IQ"/>
        </w:rPr>
        <w:t>أ.د</w:t>
      </w:r>
      <w:proofErr w:type="spellEnd"/>
      <w:r w:rsidRPr="00581B5F">
        <w:rPr>
          <w:rFonts w:asciiTheme="majorBidi" w:hAnsiTheme="majorBidi" w:cstheme="majorBidi"/>
          <w:b/>
          <w:bCs/>
          <w:sz w:val="28"/>
          <w:szCs w:val="28"/>
          <w:rtl/>
          <w:lang w:bidi="ar-IQ"/>
        </w:rPr>
        <w:t xml:space="preserve"> </w:t>
      </w:r>
      <w:r w:rsidR="00D80564" w:rsidRPr="00581B5F">
        <w:rPr>
          <w:rFonts w:asciiTheme="majorBidi" w:hAnsiTheme="majorBidi" w:cstheme="majorBidi"/>
          <w:b/>
          <w:bCs/>
          <w:sz w:val="28"/>
          <w:szCs w:val="28"/>
          <w:rtl/>
          <w:lang w:bidi="ar-IQ"/>
        </w:rPr>
        <w:t>احمد صالح صاحب</w:t>
      </w:r>
      <w:r w:rsidR="009F0FDA" w:rsidRPr="00581B5F">
        <w:rPr>
          <w:rFonts w:asciiTheme="majorBidi" w:hAnsiTheme="majorBidi" w:cstheme="majorBidi"/>
          <w:b/>
          <w:bCs/>
          <w:sz w:val="28"/>
          <w:szCs w:val="28"/>
          <w:rtl/>
          <w:lang w:bidi="ar-IQ"/>
        </w:rPr>
        <w:tab/>
      </w:r>
      <w:r w:rsidR="00D80564" w:rsidRPr="00581B5F">
        <w:rPr>
          <w:rFonts w:asciiTheme="majorBidi" w:hAnsiTheme="majorBidi" w:cstheme="majorBidi"/>
          <w:b/>
          <w:bCs/>
          <w:sz w:val="28"/>
          <w:szCs w:val="28"/>
          <w:rtl/>
          <w:lang w:bidi="ar-IQ"/>
        </w:rPr>
        <w:t xml:space="preserve">                  </w:t>
      </w:r>
      <w:r w:rsidR="00797DF0" w:rsidRPr="00581B5F">
        <w:rPr>
          <w:rFonts w:asciiTheme="majorBidi" w:hAnsiTheme="majorBidi" w:cstheme="majorBidi"/>
          <w:b/>
          <w:bCs/>
          <w:sz w:val="28"/>
          <w:szCs w:val="28"/>
          <w:rtl/>
          <w:lang w:bidi="ar-IQ"/>
        </w:rPr>
        <w:t>أ.م .</w:t>
      </w:r>
      <w:proofErr w:type="spellStart"/>
      <w:r w:rsidR="009F0FDA" w:rsidRPr="00581B5F">
        <w:rPr>
          <w:rFonts w:asciiTheme="majorBidi" w:hAnsiTheme="majorBidi" w:cstheme="majorBidi"/>
          <w:b/>
          <w:bCs/>
          <w:sz w:val="28"/>
          <w:szCs w:val="28"/>
          <w:rtl/>
          <w:lang w:bidi="ar-IQ"/>
        </w:rPr>
        <w:t>د.</w:t>
      </w:r>
      <w:r w:rsidR="00D80564" w:rsidRPr="00581B5F">
        <w:rPr>
          <w:rFonts w:asciiTheme="majorBidi" w:hAnsiTheme="majorBidi" w:cstheme="majorBidi"/>
          <w:b/>
          <w:bCs/>
          <w:sz w:val="28"/>
          <w:szCs w:val="28"/>
          <w:rtl/>
          <w:lang w:bidi="ar-IQ"/>
        </w:rPr>
        <w:t>احمد</w:t>
      </w:r>
      <w:proofErr w:type="spellEnd"/>
      <w:r w:rsidR="00D80564" w:rsidRPr="00581B5F">
        <w:rPr>
          <w:rFonts w:asciiTheme="majorBidi" w:hAnsiTheme="majorBidi" w:cstheme="majorBidi"/>
          <w:b/>
          <w:bCs/>
          <w:sz w:val="28"/>
          <w:szCs w:val="28"/>
          <w:rtl/>
          <w:lang w:bidi="ar-IQ"/>
        </w:rPr>
        <w:t xml:space="preserve">  حقي اسماعيل</w:t>
      </w:r>
      <w:r w:rsidR="009F0FDA" w:rsidRPr="00581B5F">
        <w:rPr>
          <w:rFonts w:asciiTheme="majorBidi" w:hAnsiTheme="majorBidi" w:cstheme="majorBidi"/>
          <w:b/>
          <w:bCs/>
          <w:sz w:val="28"/>
          <w:szCs w:val="28"/>
          <w:rtl/>
          <w:lang w:bidi="ar-IQ"/>
        </w:rPr>
        <w:t xml:space="preserve"> </w:t>
      </w:r>
      <w:r w:rsidR="00A56125">
        <w:rPr>
          <w:rFonts w:asciiTheme="majorBidi" w:hAnsiTheme="majorBidi" w:cstheme="majorBidi"/>
          <w:b/>
          <w:bCs/>
          <w:sz w:val="28"/>
          <w:szCs w:val="28"/>
          <w:rtl/>
          <w:lang w:bidi="ar-IQ"/>
        </w:rPr>
        <w:t xml:space="preserve">             </w:t>
      </w:r>
      <w:r w:rsidR="00D80564" w:rsidRPr="00581B5F">
        <w:rPr>
          <w:rFonts w:asciiTheme="majorBidi" w:hAnsiTheme="majorBidi" w:cstheme="majorBidi"/>
          <w:b/>
          <w:bCs/>
          <w:sz w:val="28"/>
          <w:szCs w:val="28"/>
          <w:rtl/>
          <w:lang w:bidi="ar-IQ"/>
        </w:rPr>
        <w:t xml:space="preserve">     </w:t>
      </w:r>
      <w:r w:rsidR="00797DF0" w:rsidRPr="00581B5F">
        <w:rPr>
          <w:rFonts w:asciiTheme="majorBidi" w:hAnsiTheme="majorBidi" w:cstheme="majorBidi"/>
          <w:b/>
          <w:bCs/>
          <w:sz w:val="28"/>
          <w:szCs w:val="28"/>
          <w:rtl/>
          <w:lang w:bidi="ar-IQ"/>
        </w:rPr>
        <w:t xml:space="preserve"> </w:t>
      </w:r>
      <w:r w:rsidR="00D80564" w:rsidRPr="00581B5F">
        <w:rPr>
          <w:rFonts w:asciiTheme="majorBidi" w:hAnsiTheme="majorBidi" w:cstheme="majorBidi"/>
          <w:b/>
          <w:bCs/>
          <w:sz w:val="28"/>
          <w:szCs w:val="28"/>
          <w:rtl/>
          <w:lang w:bidi="ar-IQ"/>
        </w:rPr>
        <w:t>أ.</w:t>
      </w:r>
      <w:r w:rsidR="00A56125">
        <w:rPr>
          <w:rFonts w:asciiTheme="majorBidi" w:hAnsiTheme="majorBidi" w:cstheme="majorBidi" w:hint="cs"/>
          <w:b/>
          <w:bCs/>
          <w:sz w:val="28"/>
          <w:szCs w:val="28"/>
          <w:rtl/>
          <w:lang w:bidi="ar-IQ"/>
        </w:rPr>
        <w:t xml:space="preserve"> </w:t>
      </w:r>
      <w:r w:rsidR="00D80564" w:rsidRPr="00581B5F">
        <w:rPr>
          <w:rFonts w:asciiTheme="majorBidi" w:hAnsiTheme="majorBidi" w:cstheme="majorBidi"/>
          <w:b/>
          <w:bCs/>
          <w:sz w:val="28"/>
          <w:szCs w:val="28"/>
          <w:rtl/>
          <w:lang w:bidi="ar-IQ"/>
        </w:rPr>
        <w:t>م</w:t>
      </w:r>
      <w:r w:rsidR="00A56125">
        <w:rPr>
          <w:rFonts w:asciiTheme="majorBidi" w:hAnsiTheme="majorBidi" w:cstheme="majorBidi" w:hint="cs"/>
          <w:b/>
          <w:bCs/>
          <w:sz w:val="28"/>
          <w:szCs w:val="28"/>
          <w:rtl/>
          <w:lang w:bidi="ar-IQ"/>
        </w:rPr>
        <w:t xml:space="preserve"> </w:t>
      </w:r>
      <w:r w:rsidR="00D80564" w:rsidRPr="00581B5F">
        <w:rPr>
          <w:rFonts w:asciiTheme="majorBidi" w:hAnsiTheme="majorBidi" w:cstheme="majorBidi"/>
          <w:b/>
          <w:bCs/>
          <w:sz w:val="28"/>
          <w:szCs w:val="28"/>
          <w:rtl/>
          <w:lang w:bidi="ar-IQ"/>
        </w:rPr>
        <w:t>.د.</w:t>
      </w:r>
      <w:r w:rsidR="00A56125">
        <w:rPr>
          <w:rFonts w:asciiTheme="majorBidi" w:hAnsiTheme="majorBidi" w:cstheme="majorBidi" w:hint="cs"/>
          <w:b/>
          <w:bCs/>
          <w:sz w:val="28"/>
          <w:szCs w:val="28"/>
          <w:rtl/>
          <w:lang w:bidi="ar-IQ"/>
        </w:rPr>
        <w:t xml:space="preserve"> </w:t>
      </w:r>
      <w:r w:rsidR="00D80564" w:rsidRPr="00581B5F">
        <w:rPr>
          <w:rFonts w:asciiTheme="majorBidi" w:hAnsiTheme="majorBidi" w:cstheme="majorBidi"/>
          <w:b/>
          <w:bCs/>
          <w:sz w:val="28"/>
          <w:szCs w:val="28"/>
          <w:rtl/>
          <w:lang w:bidi="ar-IQ"/>
        </w:rPr>
        <w:t>الاء عبد الحسن حمدان</w:t>
      </w:r>
      <w:r w:rsidR="00797DF0" w:rsidRPr="00581B5F">
        <w:rPr>
          <w:rFonts w:asciiTheme="majorBidi" w:hAnsiTheme="majorBidi" w:cstheme="majorBidi"/>
          <w:b/>
          <w:bCs/>
          <w:sz w:val="28"/>
          <w:szCs w:val="28"/>
          <w:rtl/>
          <w:lang w:bidi="ar-IQ"/>
        </w:rPr>
        <w:t xml:space="preserve"> </w:t>
      </w:r>
    </w:p>
    <w:p w:rsidR="007A0A0F" w:rsidRDefault="007A0A0F" w:rsidP="00177E7E">
      <w:pPr>
        <w:spacing w:after="0"/>
        <w:rPr>
          <w:rFonts w:asciiTheme="majorBidi" w:hAnsiTheme="majorBidi" w:cstheme="majorBidi" w:hint="cs"/>
          <w:b/>
          <w:bCs/>
          <w:sz w:val="28"/>
          <w:szCs w:val="28"/>
          <w:rtl/>
          <w:lang w:bidi="ar-IQ"/>
        </w:rPr>
      </w:pPr>
      <w:r>
        <w:rPr>
          <w:rFonts w:asciiTheme="majorBidi" w:hAnsiTheme="majorBidi" w:cstheme="majorBidi" w:hint="cs"/>
          <w:b/>
          <w:bCs/>
          <w:sz w:val="28"/>
          <w:szCs w:val="28"/>
          <w:rtl/>
          <w:lang w:bidi="ar-IQ"/>
        </w:rPr>
        <w:t xml:space="preserve">                                                        </w:t>
      </w:r>
      <w:r w:rsidRPr="00581B5F">
        <w:rPr>
          <w:rFonts w:asciiTheme="majorBidi" w:hAnsiTheme="majorBidi" w:cstheme="majorBidi"/>
          <w:b/>
          <w:bCs/>
          <w:sz w:val="28"/>
          <w:szCs w:val="28"/>
          <w:rtl/>
          <w:lang w:bidi="ar-IQ"/>
        </w:rPr>
        <w:t xml:space="preserve">/  </w:t>
      </w:r>
      <w:r w:rsidR="00177E7E">
        <w:rPr>
          <w:rFonts w:asciiTheme="majorBidi" w:hAnsiTheme="majorBidi" w:cstheme="majorBidi" w:hint="cs"/>
          <w:b/>
          <w:bCs/>
          <w:sz w:val="28"/>
          <w:szCs w:val="28"/>
          <w:rtl/>
          <w:lang w:bidi="ar-IQ"/>
        </w:rPr>
        <w:t>7</w:t>
      </w:r>
      <w:r w:rsidRPr="00581B5F">
        <w:rPr>
          <w:rFonts w:asciiTheme="majorBidi" w:hAnsiTheme="majorBidi" w:cstheme="majorBidi"/>
          <w:b/>
          <w:bCs/>
          <w:sz w:val="28"/>
          <w:szCs w:val="28"/>
          <w:rtl/>
          <w:lang w:bidi="ar-IQ"/>
        </w:rPr>
        <w:t xml:space="preserve">  / 201</w:t>
      </w:r>
      <w:r w:rsidR="00177E7E">
        <w:rPr>
          <w:rFonts w:asciiTheme="majorBidi" w:hAnsiTheme="majorBidi" w:cstheme="majorBidi" w:hint="cs"/>
          <w:b/>
          <w:bCs/>
          <w:sz w:val="28"/>
          <w:szCs w:val="28"/>
          <w:rtl/>
          <w:lang w:bidi="ar-IQ"/>
        </w:rPr>
        <w:t>8</w:t>
      </w:r>
      <w:r w:rsidRPr="00581B5F">
        <w:rPr>
          <w:rFonts w:asciiTheme="majorBidi" w:hAnsiTheme="majorBidi" w:cstheme="majorBidi"/>
          <w:b/>
          <w:bCs/>
          <w:sz w:val="28"/>
          <w:szCs w:val="28"/>
          <w:rtl/>
          <w:lang w:bidi="ar-IQ"/>
        </w:rPr>
        <w:t xml:space="preserve">                                  </w:t>
      </w:r>
      <w:r>
        <w:rPr>
          <w:rFonts w:asciiTheme="majorBidi" w:hAnsiTheme="majorBidi" w:cstheme="majorBidi" w:hint="cs"/>
          <w:b/>
          <w:bCs/>
          <w:sz w:val="28"/>
          <w:szCs w:val="28"/>
          <w:rtl/>
          <w:lang w:bidi="ar-IQ"/>
        </w:rPr>
        <w:t xml:space="preserve">       </w:t>
      </w:r>
      <w:r w:rsidRPr="00581B5F">
        <w:rPr>
          <w:rFonts w:asciiTheme="majorBidi" w:hAnsiTheme="majorBidi" w:cstheme="majorBidi"/>
          <w:b/>
          <w:bCs/>
          <w:sz w:val="28"/>
          <w:szCs w:val="28"/>
          <w:rtl/>
          <w:lang w:bidi="ar-IQ"/>
        </w:rPr>
        <w:t xml:space="preserve"> /  </w:t>
      </w:r>
      <w:r w:rsidR="00177E7E">
        <w:rPr>
          <w:rFonts w:asciiTheme="majorBidi" w:hAnsiTheme="majorBidi" w:cstheme="majorBidi" w:hint="cs"/>
          <w:b/>
          <w:bCs/>
          <w:sz w:val="28"/>
          <w:szCs w:val="28"/>
          <w:rtl/>
          <w:lang w:bidi="ar-IQ"/>
        </w:rPr>
        <w:t>7</w:t>
      </w:r>
      <w:r w:rsidRPr="00581B5F">
        <w:rPr>
          <w:rFonts w:asciiTheme="majorBidi" w:hAnsiTheme="majorBidi" w:cstheme="majorBidi"/>
          <w:b/>
          <w:bCs/>
          <w:sz w:val="28"/>
          <w:szCs w:val="28"/>
          <w:rtl/>
          <w:lang w:bidi="ar-IQ"/>
        </w:rPr>
        <w:t xml:space="preserve">  / 201</w:t>
      </w:r>
      <w:r w:rsidR="00177E7E">
        <w:rPr>
          <w:rFonts w:asciiTheme="majorBidi" w:hAnsiTheme="majorBidi" w:cstheme="majorBidi" w:hint="cs"/>
          <w:b/>
          <w:bCs/>
          <w:sz w:val="28"/>
          <w:szCs w:val="28"/>
          <w:rtl/>
          <w:lang w:bidi="ar-IQ"/>
        </w:rPr>
        <w:t>8</w:t>
      </w:r>
      <w:r w:rsidRPr="00581B5F">
        <w:rPr>
          <w:rFonts w:asciiTheme="majorBidi" w:hAnsiTheme="majorBidi" w:cstheme="majorBidi"/>
          <w:b/>
          <w:bCs/>
          <w:sz w:val="28"/>
          <w:szCs w:val="28"/>
          <w:rtl/>
          <w:lang w:bidi="ar-IQ"/>
        </w:rPr>
        <w:t xml:space="preserve">                                   </w:t>
      </w:r>
    </w:p>
    <w:p w:rsidR="007A0A0F" w:rsidRDefault="007A0A0F" w:rsidP="007A0A0F">
      <w:pPr>
        <w:spacing w:after="0"/>
        <w:rPr>
          <w:rFonts w:asciiTheme="majorBidi" w:hAnsiTheme="majorBidi" w:cstheme="majorBidi" w:hint="cs"/>
          <w:b/>
          <w:bCs/>
          <w:sz w:val="28"/>
          <w:szCs w:val="28"/>
          <w:rtl/>
          <w:lang w:bidi="ar-IQ"/>
        </w:rPr>
      </w:pPr>
    </w:p>
    <w:p w:rsidR="009F0FDA" w:rsidRPr="00581B5F" w:rsidRDefault="007A0A0F" w:rsidP="007A0A0F">
      <w:pPr>
        <w:spacing w:after="0" w:line="240" w:lineRule="auto"/>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ع/ </w:t>
      </w:r>
      <w:r w:rsidRPr="00581B5F">
        <w:rPr>
          <w:rFonts w:asciiTheme="majorBidi" w:hAnsiTheme="majorBidi" w:cstheme="majorBidi"/>
          <w:b/>
          <w:bCs/>
          <w:sz w:val="28"/>
          <w:szCs w:val="28"/>
          <w:rtl/>
          <w:lang w:bidi="ar-IQ"/>
        </w:rPr>
        <w:t>معاون العميد للشؤون العلمية</w:t>
      </w:r>
      <w:r>
        <w:rPr>
          <w:rFonts w:asciiTheme="majorBidi" w:hAnsiTheme="majorBidi" w:cstheme="majorBidi" w:hint="cs"/>
          <w:b/>
          <w:bCs/>
          <w:sz w:val="28"/>
          <w:szCs w:val="28"/>
          <w:rtl/>
          <w:lang w:bidi="ar-IQ"/>
        </w:rPr>
        <w:t xml:space="preserve">                 </w:t>
      </w:r>
      <w:r w:rsidR="009F0FDA" w:rsidRPr="00581B5F">
        <w:rPr>
          <w:rFonts w:asciiTheme="majorBidi" w:hAnsiTheme="majorBidi" w:cstheme="majorBidi"/>
          <w:b/>
          <w:bCs/>
          <w:sz w:val="28"/>
          <w:szCs w:val="28"/>
          <w:rtl/>
          <w:lang w:bidi="ar-IQ"/>
        </w:rPr>
        <w:t xml:space="preserve">       </w:t>
      </w:r>
      <w:r>
        <w:rPr>
          <w:rFonts w:asciiTheme="majorBidi" w:hAnsiTheme="majorBidi" w:cstheme="majorBidi"/>
          <w:b/>
          <w:bCs/>
          <w:sz w:val="28"/>
          <w:szCs w:val="28"/>
          <w:rtl/>
          <w:lang w:bidi="ar-IQ"/>
        </w:rPr>
        <w:t xml:space="preserve">                               </w:t>
      </w:r>
      <w:r w:rsidR="009F0FDA" w:rsidRPr="00581B5F">
        <w:rPr>
          <w:rFonts w:asciiTheme="majorBidi" w:hAnsiTheme="majorBidi" w:cstheme="majorBidi"/>
          <w:b/>
          <w:bCs/>
          <w:sz w:val="28"/>
          <w:szCs w:val="28"/>
          <w:rtl/>
          <w:lang w:bidi="ar-IQ"/>
        </w:rPr>
        <w:t xml:space="preserve">                   </w:t>
      </w:r>
    </w:p>
    <w:p w:rsidR="007A0A0F" w:rsidRDefault="007A0A0F" w:rsidP="007A0A0F">
      <w:pPr>
        <w:spacing w:after="0" w:line="240" w:lineRule="auto"/>
        <w:rPr>
          <w:rFonts w:asciiTheme="majorBidi" w:hAnsiTheme="majorBidi" w:cstheme="majorBidi" w:hint="cs"/>
          <w:b/>
          <w:bCs/>
          <w:sz w:val="28"/>
          <w:szCs w:val="28"/>
          <w:rtl/>
          <w:lang w:bidi="ar-IQ"/>
        </w:rPr>
      </w:pPr>
      <w:r>
        <w:rPr>
          <w:rFonts w:asciiTheme="majorBidi" w:hAnsiTheme="majorBidi" w:cstheme="majorBidi" w:hint="cs"/>
          <w:b/>
          <w:bCs/>
          <w:sz w:val="28"/>
          <w:szCs w:val="28"/>
          <w:rtl/>
          <w:lang w:bidi="ar-IQ"/>
        </w:rPr>
        <w:t xml:space="preserve">   </w:t>
      </w:r>
      <w:r w:rsidRPr="00581B5F">
        <w:rPr>
          <w:rFonts w:asciiTheme="majorBidi" w:hAnsiTheme="majorBidi" w:cstheme="majorBidi"/>
          <w:b/>
          <w:bCs/>
          <w:sz w:val="28"/>
          <w:szCs w:val="28"/>
          <w:rtl/>
          <w:lang w:bidi="ar-IQ"/>
        </w:rPr>
        <w:t>أ.م .</w:t>
      </w:r>
      <w:proofErr w:type="spellStart"/>
      <w:r w:rsidRPr="00581B5F">
        <w:rPr>
          <w:rFonts w:asciiTheme="majorBidi" w:hAnsiTheme="majorBidi" w:cstheme="majorBidi"/>
          <w:b/>
          <w:bCs/>
          <w:sz w:val="28"/>
          <w:szCs w:val="28"/>
          <w:rtl/>
          <w:lang w:bidi="ar-IQ"/>
        </w:rPr>
        <w:t>د.احمد</w:t>
      </w:r>
      <w:proofErr w:type="spellEnd"/>
      <w:r w:rsidRPr="00581B5F">
        <w:rPr>
          <w:rFonts w:asciiTheme="majorBidi" w:hAnsiTheme="majorBidi" w:cstheme="majorBidi"/>
          <w:b/>
          <w:bCs/>
          <w:sz w:val="28"/>
          <w:szCs w:val="28"/>
          <w:rtl/>
          <w:lang w:bidi="ar-IQ"/>
        </w:rPr>
        <w:t xml:space="preserve">  حقي اسماعيل </w:t>
      </w:r>
      <w:r>
        <w:rPr>
          <w:rFonts w:asciiTheme="majorBidi" w:hAnsiTheme="majorBidi" w:cstheme="majorBidi"/>
          <w:b/>
          <w:bCs/>
          <w:sz w:val="28"/>
          <w:szCs w:val="28"/>
          <w:rtl/>
          <w:lang w:bidi="ar-IQ"/>
        </w:rPr>
        <w:t xml:space="preserve">             </w:t>
      </w:r>
      <w:r w:rsidRPr="00581B5F">
        <w:rPr>
          <w:rFonts w:asciiTheme="majorBidi" w:hAnsiTheme="majorBidi" w:cstheme="majorBidi"/>
          <w:b/>
          <w:bCs/>
          <w:sz w:val="28"/>
          <w:szCs w:val="28"/>
          <w:rtl/>
          <w:lang w:bidi="ar-IQ"/>
        </w:rPr>
        <w:t xml:space="preserve">      </w:t>
      </w:r>
      <w:r>
        <w:rPr>
          <w:rFonts w:asciiTheme="majorBidi" w:hAnsiTheme="majorBidi" w:cstheme="majorBidi" w:hint="cs"/>
          <w:b/>
          <w:bCs/>
          <w:sz w:val="28"/>
          <w:szCs w:val="28"/>
          <w:rtl/>
          <w:lang w:bidi="ar-IQ"/>
        </w:rPr>
        <w:t xml:space="preserve">      </w:t>
      </w:r>
    </w:p>
    <w:p w:rsidR="009F0FDA" w:rsidRPr="007A0A0F" w:rsidRDefault="007A0A0F" w:rsidP="00177E7E">
      <w:pPr>
        <w:spacing w:after="0" w:line="240" w:lineRule="auto"/>
        <w:rPr>
          <w:rFonts w:asciiTheme="majorBidi" w:hAnsiTheme="majorBidi" w:cstheme="majorBidi" w:hint="cs"/>
          <w:b/>
          <w:bCs/>
          <w:sz w:val="28"/>
          <w:szCs w:val="28"/>
          <w:rtl/>
          <w:lang w:bidi="ar-IQ"/>
        </w:rPr>
      </w:pPr>
      <w:r>
        <w:rPr>
          <w:rFonts w:asciiTheme="majorBidi" w:hAnsiTheme="majorBidi" w:cstheme="majorBidi" w:hint="cs"/>
          <w:b/>
          <w:bCs/>
          <w:sz w:val="28"/>
          <w:szCs w:val="28"/>
          <w:rtl/>
          <w:lang w:bidi="ar-IQ"/>
        </w:rPr>
        <w:t xml:space="preserve">        </w:t>
      </w:r>
      <w:r w:rsidRPr="00581B5F">
        <w:rPr>
          <w:rFonts w:asciiTheme="majorBidi" w:hAnsiTheme="majorBidi" w:cstheme="majorBidi"/>
          <w:b/>
          <w:bCs/>
          <w:sz w:val="28"/>
          <w:szCs w:val="28"/>
          <w:rtl/>
          <w:lang w:bidi="ar-IQ"/>
        </w:rPr>
        <w:t xml:space="preserve">/   </w:t>
      </w:r>
      <w:r w:rsidR="00177E7E">
        <w:rPr>
          <w:rFonts w:asciiTheme="majorBidi" w:hAnsiTheme="majorBidi" w:cstheme="majorBidi" w:hint="cs"/>
          <w:b/>
          <w:bCs/>
          <w:sz w:val="28"/>
          <w:szCs w:val="28"/>
          <w:rtl/>
          <w:lang w:bidi="ar-IQ"/>
        </w:rPr>
        <w:t>7</w:t>
      </w:r>
      <w:bookmarkStart w:id="0" w:name="_GoBack"/>
      <w:bookmarkEnd w:id="0"/>
      <w:r w:rsidRPr="00581B5F">
        <w:rPr>
          <w:rFonts w:asciiTheme="majorBidi" w:hAnsiTheme="majorBidi" w:cstheme="majorBidi"/>
          <w:b/>
          <w:bCs/>
          <w:sz w:val="28"/>
          <w:szCs w:val="28"/>
          <w:rtl/>
          <w:lang w:bidi="ar-IQ"/>
        </w:rPr>
        <w:t xml:space="preserve"> / 201</w:t>
      </w:r>
      <w:r w:rsidR="00177E7E">
        <w:rPr>
          <w:rFonts w:asciiTheme="majorBidi" w:hAnsiTheme="majorBidi" w:cstheme="majorBidi" w:hint="cs"/>
          <w:b/>
          <w:bCs/>
          <w:sz w:val="28"/>
          <w:szCs w:val="28"/>
          <w:rtl/>
          <w:lang w:bidi="ar-IQ"/>
        </w:rPr>
        <w:t>8</w:t>
      </w:r>
      <w:r w:rsidRPr="00581B5F">
        <w:rPr>
          <w:rFonts w:asciiTheme="majorBidi" w:hAnsiTheme="majorBidi" w:cstheme="majorBidi"/>
          <w:b/>
          <w:bCs/>
          <w:sz w:val="28"/>
          <w:szCs w:val="28"/>
          <w:rtl/>
          <w:lang w:bidi="ar-IQ"/>
        </w:rPr>
        <w:t xml:space="preserve">                                   </w:t>
      </w:r>
    </w:p>
    <w:p w:rsidR="007A0A0F" w:rsidRPr="00581B5F" w:rsidRDefault="007A0A0F" w:rsidP="00BF5D3A">
      <w:pPr>
        <w:rPr>
          <w:rFonts w:asciiTheme="majorBidi" w:hAnsiTheme="majorBidi" w:cstheme="majorBidi"/>
          <w:b/>
          <w:bCs/>
          <w:sz w:val="28"/>
          <w:szCs w:val="28"/>
          <w:rtl/>
          <w:lang w:bidi="ar-IQ"/>
        </w:rPr>
      </w:pPr>
    </w:p>
    <w:p w:rsidR="009F0FDA" w:rsidRPr="007A0A0F" w:rsidRDefault="00D80564" w:rsidP="00BF5D3A">
      <w:pPr>
        <w:rPr>
          <w:rFonts w:asciiTheme="majorBidi" w:hAnsiTheme="majorBidi" w:cstheme="majorBidi"/>
          <w:b/>
          <w:bCs/>
          <w:sz w:val="32"/>
          <w:szCs w:val="32"/>
          <w:rtl/>
          <w:lang w:bidi="ar-IQ"/>
        </w:rPr>
      </w:pPr>
      <w:r w:rsidRPr="007A0A0F">
        <w:rPr>
          <w:rFonts w:asciiTheme="majorBidi" w:hAnsiTheme="majorBidi" w:cstheme="majorBidi"/>
          <w:b/>
          <w:bCs/>
          <w:sz w:val="32"/>
          <w:szCs w:val="32"/>
          <w:rtl/>
          <w:lang w:bidi="ar-IQ"/>
        </w:rPr>
        <w:t>الكلية ذات القسم الواحد</w:t>
      </w:r>
    </w:p>
    <w:p w:rsidR="009F0FDA" w:rsidRPr="00581B5F" w:rsidRDefault="009F0FDA" w:rsidP="00BF5D3A">
      <w:pPr>
        <w:rPr>
          <w:rFonts w:asciiTheme="majorBidi" w:hAnsiTheme="majorBidi" w:cstheme="majorBidi"/>
          <w:b/>
          <w:bCs/>
          <w:sz w:val="28"/>
          <w:szCs w:val="28"/>
          <w:rtl/>
          <w:lang w:bidi="ar-IQ"/>
        </w:rPr>
      </w:pPr>
    </w:p>
    <w:p w:rsidR="009F0FDA" w:rsidRPr="00581B5F" w:rsidRDefault="009F0FDA" w:rsidP="00BF5D3A">
      <w:pPr>
        <w:rPr>
          <w:rFonts w:asciiTheme="majorBidi" w:hAnsiTheme="majorBidi" w:cstheme="majorBidi"/>
          <w:b/>
          <w:bCs/>
          <w:sz w:val="28"/>
          <w:szCs w:val="28"/>
          <w:rtl/>
          <w:lang w:bidi="ar-IQ"/>
        </w:rPr>
      </w:pPr>
    </w:p>
    <w:p w:rsidR="009F0FDA" w:rsidRPr="00581B5F" w:rsidRDefault="009F0FDA"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قسم ضمان الجودة والاداء الجامعي </w:t>
      </w:r>
    </w:p>
    <w:p w:rsidR="009F0FDA" w:rsidRPr="00581B5F" w:rsidRDefault="009F0FDA"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اسم مدير قسم ضمان الجودة والاداء الجامعي</w:t>
      </w:r>
      <w:r w:rsidR="00797DF0" w:rsidRPr="00581B5F">
        <w:rPr>
          <w:rFonts w:asciiTheme="majorBidi" w:hAnsiTheme="majorBidi" w:cstheme="majorBidi"/>
          <w:b/>
          <w:bCs/>
          <w:sz w:val="28"/>
          <w:szCs w:val="28"/>
          <w:rtl/>
          <w:lang w:bidi="ar-IQ"/>
        </w:rPr>
        <w:t xml:space="preserve">: </w:t>
      </w:r>
    </w:p>
    <w:p w:rsidR="009F0FDA" w:rsidRPr="00581B5F" w:rsidRDefault="009F0FDA"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التاريخ :   /  /</w:t>
      </w:r>
    </w:p>
    <w:p w:rsidR="009F0FDA" w:rsidRPr="00581B5F" w:rsidRDefault="009F0FDA" w:rsidP="00BF5D3A">
      <w:pPr>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التوقيع : </w:t>
      </w:r>
    </w:p>
    <w:p w:rsidR="002F1EAC" w:rsidRPr="00581B5F" w:rsidRDefault="002F1EAC" w:rsidP="00BF5D3A">
      <w:pPr>
        <w:rPr>
          <w:rFonts w:asciiTheme="majorBidi" w:hAnsiTheme="majorBidi" w:cstheme="majorBidi"/>
          <w:b/>
          <w:bCs/>
          <w:sz w:val="28"/>
          <w:szCs w:val="28"/>
          <w:rtl/>
          <w:lang w:bidi="ar-IQ"/>
        </w:rPr>
      </w:pPr>
    </w:p>
    <w:p w:rsidR="00D80564" w:rsidRPr="00581B5F" w:rsidRDefault="00D80564" w:rsidP="00BF5D3A">
      <w:pPr>
        <w:rPr>
          <w:rFonts w:asciiTheme="majorBidi" w:hAnsiTheme="majorBidi" w:cstheme="majorBidi"/>
          <w:b/>
          <w:bCs/>
          <w:sz w:val="28"/>
          <w:szCs w:val="28"/>
          <w:rtl/>
          <w:lang w:bidi="ar-IQ"/>
        </w:rPr>
      </w:pPr>
    </w:p>
    <w:p w:rsidR="00D80564" w:rsidRPr="00581B5F" w:rsidRDefault="00D80564" w:rsidP="00BF5D3A">
      <w:pPr>
        <w:rPr>
          <w:rFonts w:asciiTheme="majorBidi" w:hAnsiTheme="majorBidi" w:cstheme="majorBidi"/>
          <w:b/>
          <w:bCs/>
          <w:sz w:val="28"/>
          <w:szCs w:val="28"/>
          <w:rtl/>
          <w:lang w:bidi="ar-IQ"/>
        </w:rPr>
      </w:pPr>
    </w:p>
    <w:p w:rsidR="009F0FDA" w:rsidRPr="00581B5F" w:rsidRDefault="009F0FDA" w:rsidP="00BF5D3A">
      <w:pPr>
        <w:rPr>
          <w:rFonts w:asciiTheme="majorBidi" w:hAnsiTheme="majorBidi" w:cstheme="majorBidi"/>
          <w:b/>
          <w:bCs/>
          <w:sz w:val="28"/>
          <w:szCs w:val="28"/>
          <w:rtl/>
          <w:lang w:bidi="ar-IQ"/>
        </w:rPr>
      </w:pPr>
    </w:p>
    <w:p w:rsidR="009F0FDA" w:rsidRPr="00581B5F" w:rsidRDefault="009F0FDA" w:rsidP="00BF5D3A">
      <w:pPr>
        <w:rPr>
          <w:rFonts w:asciiTheme="majorBidi" w:hAnsiTheme="majorBidi" w:cstheme="majorBidi"/>
          <w:b/>
          <w:bCs/>
          <w:sz w:val="28"/>
          <w:szCs w:val="28"/>
          <w:rtl/>
          <w:lang w:bidi="ar-IQ"/>
        </w:rPr>
      </w:pPr>
    </w:p>
    <w:p w:rsidR="00C91BBA" w:rsidRPr="00581B5F" w:rsidRDefault="00C91BBA"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نموذج وصف  البرنامج الاكاديمي</w:t>
      </w:r>
    </w:p>
    <w:tbl>
      <w:tblPr>
        <w:bidiVisual/>
        <w:tblW w:w="0" w:type="auto"/>
        <w:tblLook w:val="04A0" w:firstRow="1" w:lastRow="0" w:firstColumn="1" w:lastColumn="0" w:noHBand="0" w:noVBand="1"/>
      </w:tblPr>
      <w:tblGrid>
        <w:gridCol w:w="10682"/>
      </w:tblGrid>
      <w:tr w:rsidR="00C91BBA" w:rsidRPr="00581B5F" w:rsidTr="00C91BBA">
        <w:tc>
          <w:tcPr>
            <w:tcW w:w="10706" w:type="dxa"/>
            <w:shd w:val="clear" w:color="auto" w:fill="D9D9D9" w:themeFill="background1" w:themeFillShade="D9"/>
          </w:tcPr>
          <w:p w:rsidR="00C91BBA" w:rsidRPr="00581B5F" w:rsidRDefault="00C91BBA" w:rsidP="00BF5D3A">
            <w:pPr>
              <w:jc w:val="center"/>
              <w:rPr>
                <w:rFonts w:asciiTheme="majorBidi" w:hAnsiTheme="majorBidi" w:cstheme="majorBidi"/>
                <w:b/>
                <w:bCs/>
                <w:sz w:val="28"/>
                <w:szCs w:val="28"/>
                <w:rtl/>
                <w:lang w:bidi="ar-IQ"/>
              </w:rPr>
            </w:pPr>
          </w:p>
          <w:p w:rsidR="00C91BBA" w:rsidRPr="00581B5F" w:rsidRDefault="00C91BBA"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مراجعة اداء مؤسسات التعليم العالي (مراجعة البرنامج الاكاديمي)</w:t>
            </w:r>
          </w:p>
          <w:p w:rsidR="00C91BBA" w:rsidRPr="00581B5F" w:rsidRDefault="00C91BBA" w:rsidP="00BF5D3A">
            <w:pPr>
              <w:rPr>
                <w:rFonts w:asciiTheme="majorBidi" w:hAnsiTheme="majorBidi" w:cstheme="majorBidi"/>
                <w:b/>
                <w:bCs/>
                <w:sz w:val="28"/>
                <w:szCs w:val="28"/>
                <w:rtl/>
                <w:lang w:bidi="ar-IQ"/>
              </w:rPr>
            </w:pPr>
          </w:p>
        </w:tc>
      </w:tr>
    </w:tbl>
    <w:p w:rsidR="009F0FDA" w:rsidRPr="00581B5F" w:rsidRDefault="009F0FDA" w:rsidP="00BF5D3A">
      <w:pPr>
        <w:rPr>
          <w:rFonts w:asciiTheme="majorBidi" w:hAnsiTheme="majorBidi" w:cstheme="majorBidi"/>
          <w:b/>
          <w:bCs/>
          <w:sz w:val="28"/>
          <w:szCs w:val="28"/>
          <w:rtl/>
          <w:lang w:bidi="ar-IQ"/>
        </w:rPr>
      </w:pPr>
    </w:p>
    <w:p w:rsidR="00C91BBA" w:rsidRPr="00581B5F" w:rsidRDefault="00C91BBA" w:rsidP="00A56125">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وصف  البرنامج الاكاديمي</w:t>
      </w:r>
    </w:p>
    <w:tbl>
      <w:tblPr>
        <w:bidiVisual/>
        <w:tblW w:w="0" w:type="auto"/>
        <w:tblLook w:val="04A0" w:firstRow="1" w:lastRow="0" w:firstColumn="1" w:lastColumn="0" w:noHBand="0" w:noVBand="1"/>
      </w:tblPr>
      <w:tblGrid>
        <w:gridCol w:w="10682"/>
      </w:tblGrid>
      <w:tr w:rsidR="00C91BBA" w:rsidRPr="00581B5F" w:rsidTr="00C91BBA">
        <w:tc>
          <w:tcPr>
            <w:tcW w:w="10706" w:type="dxa"/>
            <w:shd w:val="clear" w:color="auto" w:fill="D9D9D9" w:themeFill="background1" w:themeFillShade="D9"/>
          </w:tcPr>
          <w:p w:rsidR="00C91BBA" w:rsidRPr="00581B5F" w:rsidRDefault="00C91BBA" w:rsidP="00BF5D3A">
            <w:pPr>
              <w:jc w:val="center"/>
              <w:rPr>
                <w:rFonts w:asciiTheme="majorBidi" w:hAnsiTheme="majorBidi" w:cstheme="majorBidi"/>
                <w:b/>
                <w:bCs/>
                <w:sz w:val="28"/>
                <w:szCs w:val="28"/>
                <w:rtl/>
                <w:lang w:bidi="ar-IQ"/>
              </w:rPr>
            </w:pPr>
          </w:p>
          <w:p w:rsidR="00C91BBA" w:rsidRPr="00581B5F" w:rsidRDefault="00C91BBA"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الفرصة المتاحة . ويصاحبه وصف لكل مقرر ضمن البرنامج</w:t>
            </w:r>
          </w:p>
          <w:p w:rsidR="00C91BBA" w:rsidRPr="00581B5F" w:rsidRDefault="00C91BBA" w:rsidP="00BF5D3A">
            <w:pPr>
              <w:jc w:val="center"/>
              <w:rPr>
                <w:rFonts w:asciiTheme="majorBidi" w:hAnsiTheme="majorBidi" w:cstheme="majorBidi"/>
                <w:b/>
                <w:bCs/>
                <w:sz w:val="28"/>
                <w:szCs w:val="28"/>
                <w:rtl/>
                <w:lang w:bidi="ar-IQ"/>
              </w:rPr>
            </w:pPr>
          </w:p>
        </w:tc>
      </w:tr>
    </w:tbl>
    <w:p w:rsidR="00C91BBA" w:rsidRPr="00581B5F" w:rsidRDefault="00C91BBA" w:rsidP="00BF5D3A">
      <w:pPr>
        <w:rPr>
          <w:rFonts w:asciiTheme="majorBidi" w:hAnsiTheme="majorBidi" w:cstheme="majorBidi"/>
          <w:b/>
          <w:bCs/>
          <w:sz w:val="28"/>
          <w:szCs w:val="28"/>
          <w:rtl/>
          <w:lang w:bidi="ar-IQ"/>
        </w:rPr>
      </w:pPr>
    </w:p>
    <w:tbl>
      <w:tblPr>
        <w:bidiVisual/>
        <w:tblW w:w="0" w:type="auto"/>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
        <w:gridCol w:w="2092"/>
        <w:gridCol w:w="1694"/>
        <w:gridCol w:w="713"/>
        <w:gridCol w:w="2409"/>
        <w:gridCol w:w="3764"/>
        <w:gridCol w:w="10"/>
      </w:tblGrid>
      <w:tr w:rsidR="00C91BBA" w:rsidRPr="00581B5F" w:rsidTr="00434FF6">
        <w:trPr>
          <w:gridBefore w:val="1"/>
          <w:wBefore w:w="10" w:type="dxa"/>
          <w:trHeight w:val="220"/>
        </w:trPr>
        <w:tc>
          <w:tcPr>
            <w:tcW w:w="378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pStyle w:val="a4"/>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المؤسسة التعليمية </w:t>
            </w:r>
          </w:p>
        </w:tc>
        <w:tc>
          <w:tcPr>
            <w:tcW w:w="6896"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جامعة </w:t>
            </w:r>
            <w:r w:rsidR="00EC2771" w:rsidRPr="00581B5F">
              <w:rPr>
                <w:rFonts w:asciiTheme="majorBidi" w:hAnsiTheme="majorBidi" w:cstheme="majorBidi"/>
                <w:b/>
                <w:bCs/>
                <w:sz w:val="28"/>
                <w:szCs w:val="28"/>
                <w:rtl/>
                <w:lang w:bidi="ar-IQ"/>
              </w:rPr>
              <w:t>كربلاء</w:t>
            </w:r>
            <w:r w:rsidRPr="00581B5F">
              <w:rPr>
                <w:rFonts w:asciiTheme="majorBidi" w:hAnsiTheme="majorBidi" w:cstheme="majorBidi"/>
                <w:b/>
                <w:bCs/>
                <w:sz w:val="28"/>
                <w:szCs w:val="28"/>
                <w:rtl/>
                <w:lang w:bidi="ar-IQ"/>
              </w:rPr>
              <w:t xml:space="preserve"> </w:t>
            </w:r>
          </w:p>
        </w:tc>
      </w:tr>
      <w:tr w:rsidR="00C91BBA" w:rsidRPr="00581B5F" w:rsidTr="00434FF6">
        <w:trPr>
          <w:gridBefore w:val="1"/>
          <w:wBefore w:w="10" w:type="dxa"/>
          <w:trHeight w:val="220"/>
        </w:trPr>
        <w:tc>
          <w:tcPr>
            <w:tcW w:w="378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pStyle w:val="a4"/>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القسم الجامعي / المركز </w:t>
            </w:r>
          </w:p>
        </w:tc>
        <w:tc>
          <w:tcPr>
            <w:tcW w:w="6896"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كلية الصيدلة </w:t>
            </w:r>
          </w:p>
        </w:tc>
      </w:tr>
      <w:tr w:rsidR="00C91BBA" w:rsidRPr="00581B5F" w:rsidTr="00434FF6">
        <w:trPr>
          <w:gridBefore w:val="1"/>
          <w:wBefore w:w="10" w:type="dxa"/>
          <w:trHeight w:val="220"/>
        </w:trPr>
        <w:tc>
          <w:tcPr>
            <w:tcW w:w="378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pStyle w:val="a4"/>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اسم الشهادة النهائية </w:t>
            </w:r>
          </w:p>
        </w:tc>
        <w:tc>
          <w:tcPr>
            <w:tcW w:w="6896"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بكالوريوس </w:t>
            </w:r>
            <w:r w:rsidR="005276C0" w:rsidRPr="00581B5F">
              <w:rPr>
                <w:rFonts w:asciiTheme="majorBidi" w:hAnsiTheme="majorBidi" w:cstheme="majorBidi"/>
                <w:b/>
                <w:bCs/>
                <w:sz w:val="28"/>
                <w:szCs w:val="28"/>
                <w:rtl/>
                <w:lang w:bidi="ar-IQ"/>
              </w:rPr>
              <w:t>في الصيدلة</w:t>
            </w:r>
            <w:r w:rsidR="00FD1A56" w:rsidRPr="00581B5F">
              <w:rPr>
                <w:rFonts w:asciiTheme="majorBidi" w:hAnsiTheme="majorBidi" w:cstheme="majorBidi"/>
                <w:b/>
                <w:bCs/>
                <w:sz w:val="28"/>
                <w:szCs w:val="28"/>
              </w:rPr>
              <w:t xml:space="preserve"> </w:t>
            </w:r>
            <w:r w:rsidR="00FD1A56" w:rsidRPr="00581B5F">
              <w:rPr>
                <w:rFonts w:asciiTheme="majorBidi" w:hAnsiTheme="majorBidi" w:cstheme="majorBidi"/>
                <w:b/>
                <w:bCs/>
                <w:sz w:val="28"/>
                <w:szCs w:val="28"/>
                <w:lang w:bidi="ar-IQ"/>
              </w:rPr>
              <w:t>Bachelor of Pharmacy (</w:t>
            </w:r>
            <w:proofErr w:type="spellStart"/>
            <w:r w:rsidR="00FD1A56" w:rsidRPr="00581B5F">
              <w:rPr>
                <w:rFonts w:asciiTheme="majorBidi" w:hAnsiTheme="majorBidi" w:cstheme="majorBidi"/>
                <w:b/>
                <w:bCs/>
                <w:sz w:val="28"/>
                <w:szCs w:val="28"/>
                <w:lang w:bidi="ar-IQ"/>
              </w:rPr>
              <w:t>B.Pharm</w:t>
            </w:r>
            <w:proofErr w:type="spellEnd"/>
            <w:r w:rsidR="00FD1A56" w:rsidRPr="00581B5F">
              <w:rPr>
                <w:rFonts w:asciiTheme="majorBidi" w:hAnsiTheme="majorBidi" w:cstheme="majorBidi"/>
                <w:b/>
                <w:bCs/>
                <w:sz w:val="28"/>
                <w:szCs w:val="28"/>
                <w:lang w:bidi="ar-IQ"/>
              </w:rPr>
              <w:t>)</w:t>
            </w:r>
            <w:r w:rsidR="00FD1A56" w:rsidRPr="00581B5F">
              <w:rPr>
                <w:rFonts w:asciiTheme="majorBidi" w:hAnsiTheme="majorBidi" w:cstheme="majorBidi"/>
                <w:b/>
                <w:bCs/>
                <w:sz w:val="28"/>
                <w:szCs w:val="28"/>
                <w:rtl/>
                <w:lang w:bidi="ar-IQ"/>
              </w:rPr>
              <w:t xml:space="preserve"> </w:t>
            </w:r>
          </w:p>
        </w:tc>
      </w:tr>
      <w:tr w:rsidR="00C91BBA" w:rsidRPr="00581B5F" w:rsidTr="00434FF6">
        <w:trPr>
          <w:gridBefore w:val="1"/>
          <w:wBefore w:w="10" w:type="dxa"/>
          <w:trHeight w:val="220"/>
        </w:trPr>
        <w:tc>
          <w:tcPr>
            <w:tcW w:w="378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pStyle w:val="a4"/>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النظام الدراسي </w:t>
            </w:r>
          </w:p>
        </w:tc>
        <w:tc>
          <w:tcPr>
            <w:tcW w:w="6896"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FD1A56" w:rsidP="00BF5D3A">
            <w:pPr>
              <w:rPr>
                <w:rFonts w:asciiTheme="majorBidi" w:hAnsiTheme="majorBidi" w:cstheme="majorBidi"/>
                <w:b/>
                <w:bCs/>
                <w:sz w:val="28"/>
                <w:szCs w:val="28"/>
                <w:rtl/>
                <w:lang w:bidi="ar-IQ"/>
              </w:rPr>
            </w:pPr>
            <w:proofErr w:type="spellStart"/>
            <w:r w:rsidRPr="00581B5F">
              <w:rPr>
                <w:rFonts w:asciiTheme="majorBidi" w:hAnsiTheme="majorBidi" w:cstheme="majorBidi"/>
                <w:b/>
                <w:bCs/>
                <w:sz w:val="28"/>
                <w:szCs w:val="28"/>
                <w:rtl/>
                <w:lang w:bidi="ar-IQ"/>
              </w:rPr>
              <w:t>كورسات</w:t>
            </w:r>
            <w:proofErr w:type="spellEnd"/>
            <w:r w:rsidRPr="00581B5F">
              <w:rPr>
                <w:rFonts w:asciiTheme="majorBidi" w:hAnsiTheme="majorBidi" w:cstheme="majorBidi"/>
                <w:b/>
                <w:bCs/>
                <w:sz w:val="28"/>
                <w:szCs w:val="28"/>
                <w:rtl/>
                <w:lang w:bidi="ar-IQ"/>
              </w:rPr>
              <w:t xml:space="preserve"> (فصلي)</w:t>
            </w:r>
          </w:p>
        </w:tc>
      </w:tr>
      <w:tr w:rsidR="00C91BBA" w:rsidRPr="00581B5F" w:rsidTr="00434FF6">
        <w:trPr>
          <w:gridBefore w:val="1"/>
          <w:wBefore w:w="10" w:type="dxa"/>
          <w:trHeight w:val="220"/>
        </w:trPr>
        <w:tc>
          <w:tcPr>
            <w:tcW w:w="378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pStyle w:val="a4"/>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برنامج الاعتماد المعتمد </w:t>
            </w:r>
          </w:p>
        </w:tc>
        <w:tc>
          <w:tcPr>
            <w:tcW w:w="6896"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FD1A56"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الوحدات الدراسية</w:t>
            </w:r>
          </w:p>
        </w:tc>
      </w:tr>
      <w:tr w:rsidR="00C91BBA" w:rsidRPr="00581B5F" w:rsidTr="00434FF6">
        <w:trPr>
          <w:gridBefore w:val="1"/>
          <w:wBefore w:w="10" w:type="dxa"/>
          <w:trHeight w:val="448"/>
        </w:trPr>
        <w:tc>
          <w:tcPr>
            <w:tcW w:w="378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pStyle w:val="a4"/>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المؤثرات الخارجية الاخرى </w:t>
            </w:r>
          </w:p>
        </w:tc>
        <w:tc>
          <w:tcPr>
            <w:tcW w:w="6896"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52E57"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زيارات تعليمية – التدريب الصيفي</w:t>
            </w:r>
          </w:p>
        </w:tc>
      </w:tr>
      <w:tr w:rsidR="00C91BBA" w:rsidRPr="00581B5F" w:rsidTr="00434FF6">
        <w:trPr>
          <w:gridBefore w:val="1"/>
          <w:wBefore w:w="10" w:type="dxa"/>
          <w:trHeight w:val="220"/>
        </w:trPr>
        <w:tc>
          <w:tcPr>
            <w:tcW w:w="378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pStyle w:val="a4"/>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تاريخ اعداد الوصف </w:t>
            </w:r>
          </w:p>
        </w:tc>
        <w:tc>
          <w:tcPr>
            <w:tcW w:w="6896"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FD1A56"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w:t>
            </w:r>
            <w:r w:rsidR="00EC2771" w:rsidRPr="00581B5F">
              <w:rPr>
                <w:rFonts w:asciiTheme="majorBidi" w:hAnsiTheme="majorBidi" w:cstheme="majorBidi"/>
                <w:b/>
                <w:bCs/>
                <w:sz w:val="28"/>
                <w:szCs w:val="28"/>
                <w:rtl/>
                <w:lang w:bidi="ar-IQ"/>
              </w:rPr>
              <w:t>5</w:t>
            </w:r>
            <w:r w:rsidRPr="00581B5F">
              <w:rPr>
                <w:rFonts w:asciiTheme="majorBidi" w:hAnsiTheme="majorBidi" w:cstheme="majorBidi"/>
                <w:b/>
                <w:bCs/>
                <w:sz w:val="28"/>
                <w:szCs w:val="28"/>
                <w:rtl/>
                <w:lang w:bidi="ar-IQ"/>
              </w:rPr>
              <w:t>/4/201</w:t>
            </w:r>
            <w:r w:rsidR="00EC2771" w:rsidRPr="00581B5F">
              <w:rPr>
                <w:rFonts w:asciiTheme="majorBidi" w:hAnsiTheme="majorBidi" w:cstheme="majorBidi"/>
                <w:b/>
                <w:bCs/>
                <w:sz w:val="28"/>
                <w:szCs w:val="28"/>
                <w:rtl/>
                <w:lang w:bidi="ar-IQ"/>
              </w:rPr>
              <w:t>7</w:t>
            </w:r>
          </w:p>
        </w:tc>
      </w:tr>
      <w:tr w:rsidR="000D74F2" w:rsidRPr="00581B5F" w:rsidTr="00434FF6">
        <w:trPr>
          <w:gridAfter w:val="1"/>
          <w:wAfter w:w="10" w:type="dxa"/>
          <w:trHeight w:val="442"/>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0D74F2" w:rsidRPr="00581B5F" w:rsidRDefault="000D74F2" w:rsidP="00BF5D3A">
            <w:pPr>
              <w:pStyle w:val="a4"/>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اهداف البرنامج الاكاديمي </w:t>
            </w:r>
          </w:p>
        </w:tc>
      </w:tr>
      <w:tr w:rsidR="000D74F2" w:rsidRPr="00581B5F" w:rsidTr="00434FF6">
        <w:trPr>
          <w:gridAfter w:val="1"/>
          <w:wAfter w:w="10" w:type="dxa"/>
          <w:trHeight w:val="1367"/>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80DE7" w:rsidRPr="00581B5F" w:rsidRDefault="00E80DE7" w:rsidP="00BF5D3A">
            <w:pPr>
              <w:pStyle w:val="a4"/>
              <w:numPr>
                <w:ilvl w:val="0"/>
                <w:numId w:val="2"/>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impart knowledge, develop skills and competencies in students in pharmaceutical sciences and pharmacy practice</w:t>
            </w:r>
          </w:p>
          <w:p w:rsidR="00E80DE7" w:rsidRPr="00581B5F" w:rsidRDefault="00E80DE7" w:rsidP="00BF5D3A">
            <w:pPr>
              <w:pStyle w:val="a4"/>
              <w:numPr>
                <w:ilvl w:val="0"/>
                <w:numId w:val="2"/>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develop and advance the knowledge, attitude and skills of pharmacists and faculty member who can provide comprehensive pharmaceutical care to patients, improve patient outcomes, and meet societal needs for safe and effective drug therapy</w:t>
            </w:r>
            <w:r w:rsidRPr="00581B5F">
              <w:rPr>
                <w:rFonts w:asciiTheme="majorBidi" w:hAnsiTheme="majorBidi" w:cstheme="majorBidi"/>
                <w:b/>
                <w:bCs/>
                <w:sz w:val="28"/>
                <w:szCs w:val="28"/>
                <w:rtl/>
                <w:lang w:bidi="ar-IQ"/>
              </w:rPr>
              <w:t>.</w:t>
            </w:r>
          </w:p>
          <w:p w:rsidR="000D74F2" w:rsidRPr="00581B5F" w:rsidRDefault="00E80DE7" w:rsidP="00BF5D3A">
            <w:pPr>
              <w:pStyle w:val="a4"/>
              <w:numPr>
                <w:ilvl w:val="0"/>
                <w:numId w:val="2"/>
              </w:numPr>
              <w:bidi w:val="0"/>
              <w:jc w:val="both"/>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lastRenderedPageBreak/>
              <w:t>To develop, promote and nurture research activities pursuing advances in pharmaceutical sciences and pharmacy practice. Translating research into healthcare practice is a cornerstone of our mission</w:t>
            </w:r>
            <w:r w:rsidRPr="00581B5F">
              <w:rPr>
                <w:rFonts w:asciiTheme="majorBidi" w:hAnsiTheme="majorBidi" w:cstheme="majorBidi"/>
                <w:b/>
                <w:bCs/>
                <w:sz w:val="28"/>
                <w:szCs w:val="28"/>
                <w:rtl/>
                <w:lang w:bidi="ar-IQ"/>
              </w:rPr>
              <w:t>.</w:t>
            </w:r>
          </w:p>
        </w:tc>
      </w:tr>
      <w:tr w:rsidR="007B7D8C" w:rsidRPr="00581B5F" w:rsidTr="00434FF6">
        <w:trPr>
          <w:gridAfter w:val="1"/>
          <w:wAfter w:w="10" w:type="dxa"/>
          <w:trHeight w:val="466"/>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7B7D8C" w:rsidRPr="00581B5F" w:rsidRDefault="007B7D8C" w:rsidP="00BF5D3A">
            <w:pPr>
              <w:pStyle w:val="a4"/>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lastRenderedPageBreak/>
              <w:t xml:space="preserve">مخرجات التعلم المطلوبة وطرائق التعليم والتعلم </w:t>
            </w:r>
            <w:proofErr w:type="spellStart"/>
            <w:r w:rsidRPr="00581B5F">
              <w:rPr>
                <w:rFonts w:asciiTheme="majorBidi" w:hAnsiTheme="majorBidi" w:cstheme="majorBidi"/>
                <w:b/>
                <w:bCs/>
                <w:sz w:val="28"/>
                <w:szCs w:val="28"/>
                <w:rtl/>
                <w:lang w:bidi="ar-IQ"/>
              </w:rPr>
              <w:t>والتقيييم</w:t>
            </w:r>
            <w:proofErr w:type="spellEnd"/>
            <w:r w:rsidRPr="00581B5F">
              <w:rPr>
                <w:rFonts w:asciiTheme="majorBidi" w:hAnsiTheme="majorBidi" w:cstheme="majorBidi"/>
                <w:b/>
                <w:bCs/>
                <w:sz w:val="28"/>
                <w:szCs w:val="28"/>
                <w:rtl/>
                <w:lang w:bidi="ar-IQ"/>
              </w:rPr>
              <w:t xml:space="preserve">  </w:t>
            </w:r>
          </w:p>
        </w:tc>
      </w:tr>
      <w:tr w:rsidR="007B7D8C" w:rsidRPr="00581B5F" w:rsidTr="00434FF6">
        <w:trPr>
          <w:gridAfter w:val="1"/>
          <w:wAfter w:w="10" w:type="dxa"/>
          <w:trHeight w:val="1367"/>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C2771" w:rsidRPr="00581B5F" w:rsidRDefault="00E80DE7" w:rsidP="00BF5D3A">
            <w:p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be a leader in pharmaceutical sciences &amp; pharmacy practice education, research and continuous professional development for pharmacists with the ultimate aim of providing competent patient care and drug development to national and international communities.</w:t>
            </w:r>
          </w:p>
          <w:p w:rsidR="007B7D8C" w:rsidRPr="00581B5F" w:rsidRDefault="007B7D8C" w:rsidP="00BF5D3A">
            <w:pPr>
              <w:bidi w:val="0"/>
              <w:jc w:val="both"/>
              <w:rPr>
                <w:rFonts w:asciiTheme="majorBidi" w:hAnsiTheme="majorBidi" w:cstheme="majorBidi"/>
                <w:b/>
                <w:bCs/>
                <w:sz w:val="28"/>
                <w:szCs w:val="28"/>
                <w:lang w:bidi="ar-IQ"/>
              </w:rPr>
            </w:pPr>
          </w:p>
        </w:tc>
      </w:tr>
      <w:tr w:rsidR="007B7D8C" w:rsidRPr="00581B5F" w:rsidTr="00434FF6">
        <w:trPr>
          <w:gridAfter w:val="1"/>
          <w:wAfter w:w="10" w:type="dxa"/>
          <w:trHeight w:val="392"/>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7B7D8C" w:rsidRPr="00581B5F" w:rsidRDefault="007B7D8C"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طرائق التعليم والتعلم </w:t>
            </w:r>
          </w:p>
        </w:tc>
      </w:tr>
      <w:tr w:rsidR="007B7D8C" w:rsidRPr="00581B5F" w:rsidTr="00434FF6">
        <w:trPr>
          <w:gridAfter w:val="1"/>
          <w:wAfter w:w="10" w:type="dxa"/>
          <w:trHeight w:val="1367"/>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B7D8C" w:rsidRPr="00581B5F" w:rsidRDefault="00F73D62" w:rsidP="00BF5D3A">
            <w:pPr>
              <w:pStyle w:val="a4"/>
              <w:numPr>
                <w:ilvl w:val="0"/>
                <w:numId w:val="3"/>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Lecture presentation </w:t>
            </w:r>
            <w:r w:rsidRPr="00581B5F">
              <w:rPr>
                <w:rFonts w:asciiTheme="majorBidi" w:hAnsiTheme="majorBidi" w:cstheme="majorBidi"/>
                <w:b/>
                <w:bCs/>
                <w:sz w:val="28"/>
                <w:szCs w:val="28"/>
                <w:rtl/>
                <w:lang w:bidi="ar-IQ"/>
              </w:rPr>
              <w:t xml:space="preserve"> </w:t>
            </w:r>
          </w:p>
          <w:p w:rsidR="00F73D62" w:rsidRPr="00581B5F" w:rsidRDefault="00F73D62" w:rsidP="00BF5D3A">
            <w:pPr>
              <w:pStyle w:val="a4"/>
              <w:numPr>
                <w:ilvl w:val="0"/>
                <w:numId w:val="3"/>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Student center</w:t>
            </w:r>
          </w:p>
          <w:p w:rsidR="00F73D62" w:rsidRPr="00581B5F" w:rsidRDefault="00F73D62" w:rsidP="00BF5D3A">
            <w:pPr>
              <w:pStyle w:val="a4"/>
              <w:numPr>
                <w:ilvl w:val="0"/>
                <w:numId w:val="3"/>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Team project</w:t>
            </w:r>
          </w:p>
          <w:p w:rsidR="00F73D62" w:rsidRPr="00581B5F" w:rsidRDefault="00175C02" w:rsidP="00BF5D3A">
            <w:pPr>
              <w:pStyle w:val="a4"/>
              <w:numPr>
                <w:ilvl w:val="0"/>
                <w:numId w:val="3"/>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Tutorials </w:t>
            </w:r>
          </w:p>
          <w:p w:rsidR="00F73D62" w:rsidRPr="00581B5F" w:rsidRDefault="00F73D62" w:rsidP="00BF5D3A">
            <w:pPr>
              <w:pStyle w:val="a4"/>
              <w:numPr>
                <w:ilvl w:val="0"/>
                <w:numId w:val="3"/>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Scientific tour</w:t>
            </w:r>
          </w:p>
          <w:p w:rsidR="00F73D62" w:rsidRPr="00581B5F" w:rsidRDefault="00175C02" w:rsidP="00BF5D3A">
            <w:pPr>
              <w:pStyle w:val="a4"/>
              <w:numPr>
                <w:ilvl w:val="0"/>
                <w:numId w:val="3"/>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Teaching a new technologies </w:t>
            </w:r>
          </w:p>
          <w:p w:rsidR="00F73D62" w:rsidRPr="00581B5F" w:rsidRDefault="00175C02" w:rsidP="00BF5D3A">
            <w:pPr>
              <w:pStyle w:val="a4"/>
              <w:numPr>
                <w:ilvl w:val="0"/>
                <w:numId w:val="3"/>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Research and </w:t>
            </w:r>
            <w:r w:rsidR="00F73D62" w:rsidRPr="00581B5F">
              <w:rPr>
                <w:rFonts w:asciiTheme="majorBidi" w:hAnsiTheme="majorBidi" w:cstheme="majorBidi"/>
                <w:b/>
                <w:bCs/>
                <w:sz w:val="28"/>
                <w:szCs w:val="28"/>
                <w:lang w:bidi="ar-IQ"/>
              </w:rPr>
              <w:t>Experi</w:t>
            </w:r>
            <w:r w:rsidR="00E80DE7" w:rsidRPr="00581B5F">
              <w:rPr>
                <w:rFonts w:asciiTheme="majorBidi" w:hAnsiTheme="majorBidi" w:cstheme="majorBidi"/>
                <w:b/>
                <w:bCs/>
                <w:sz w:val="28"/>
                <w:szCs w:val="28"/>
                <w:lang w:bidi="ar-IQ"/>
              </w:rPr>
              <w:t>m</w:t>
            </w:r>
            <w:r w:rsidR="00F73D62" w:rsidRPr="00581B5F">
              <w:rPr>
                <w:rFonts w:asciiTheme="majorBidi" w:hAnsiTheme="majorBidi" w:cstheme="majorBidi"/>
                <w:b/>
                <w:bCs/>
                <w:sz w:val="28"/>
                <w:szCs w:val="28"/>
                <w:lang w:bidi="ar-IQ"/>
              </w:rPr>
              <w:t xml:space="preserve">ental learning </w:t>
            </w:r>
          </w:p>
          <w:p w:rsidR="00F73D62" w:rsidRPr="00581B5F" w:rsidRDefault="00175C02" w:rsidP="00BF5D3A">
            <w:pPr>
              <w:pStyle w:val="a4"/>
              <w:numPr>
                <w:ilvl w:val="0"/>
                <w:numId w:val="3"/>
              </w:numPr>
              <w:bidi w:val="0"/>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 xml:space="preserve">Clinical Application </w:t>
            </w:r>
          </w:p>
        </w:tc>
      </w:tr>
      <w:tr w:rsidR="00F73D62" w:rsidRPr="00581B5F" w:rsidTr="00434FF6">
        <w:trPr>
          <w:gridAfter w:val="1"/>
          <w:wAfter w:w="10" w:type="dxa"/>
          <w:trHeight w:val="450"/>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F73D62" w:rsidRPr="00581B5F" w:rsidRDefault="00F73D6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        طرائق التقييم </w:t>
            </w:r>
          </w:p>
        </w:tc>
      </w:tr>
      <w:tr w:rsidR="00F73D62" w:rsidRPr="00581B5F" w:rsidTr="00434FF6">
        <w:trPr>
          <w:gridAfter w:val="1"/>
          <w:wAfter w:w="10" w:type="dxa"/>
          <w:trHeight w:val="1367"/>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FE1443" w:rsidRPr="00581B5F" w:rsidRDefault="00FE1443" w:rsidP="00BF5D3A">
            <w:pPr>
              <w:pStyle w:val="a4"/>
              <w:numPr>
                <w:ilvl w:val="0"/>
                <w:numId w:val="8"/>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Innovation</w:t>
            </w:r>
          </w:p>
          <w:p w:rsidR="00FE1443" w:rsidRPr="00581B5F" w:rsidRDefault="00FE1443" w:rsidP="00BF5D3A">
            <w:pPr>
              <w:pStyle w:val="a4"/>
              <w:numPr>
                <w:ilvl w:val="0"/>
                <w:numId w:val="8"/>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Leadership</w:t>
            </w:r>
          </w:p>
          <w:p w:rsidR="00FE1443" w:rsidRPr="00581B5F" w:rsidRDefault="00FE1443" w:rsidP="00BF5D3A">
            <w:pPr>
              <w:pStyle w:val="a4"/>
              <w:numPr>
                <w:ilvl w:val="0"/>
                <w:numId w:val="8"/>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Excellence</w:t>
            </w:r>
          </w:p>
          <w:p w:rsidR="00FE1443" w:rsidRPr="00581B5F" w:rsidRDefault="00FE1443" w:rsidP="00BF5D3A">
            <w:pPr>
              <w:pStyle w:val="a4"/>
              <w:numPr>
                <w:ilvl w:val="0"/>
                <w:numId w:val="8"/>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Integrity</w:t>
            </w:r>
          </w:p>
          <w:p w:rsidR="00FE1443" w:rsidRPr="00581B5F" w:rsidRDefault="00FE1443" w:rsidP="00BF5D3A">
            <w:pPr>
              <w:pStyle w:val="a4"/>
              <w:numPr>
                <w:ilvl w:val="0"/>
                <w:numId w:val="8"/>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Respect</w:t>
            </w:r>
          </w:p>
          <w:p w:rsidR="003F2865" w:rsidRPr="00581B5F" w:rsidRDefault="00FE1443" w:rsidP="00BF5D3A">
            <w:pPr>
              <w:pStyle w:val="a4"/>
              <w:numPr>
                <w:ilvl w:val="0"/>
                <w:numId w:val="8"/>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Professionalism</w:t>
            </w:r>
          </w:p>
          <w:p w:rsidR="003B7F52" w:rsidRPr="00581B5F" w:rsidRDefault="003B7F52" w:rsidP="00BF5D3A">
            <w:pPr>
              <w:bidi w:val="0"/>
              <w:jc w:val="both"/>
              <w:rPr>
                <w:rFonts w:asciiTheme="majorBidi" w:hAnsiTheme="majorBidi" w:cstheme="majorBidi"/>
                <w:b/>
                <w:bCs/>
                <w:sz w:val="28"/>
                <w:szCs w:val="28"/>
                <w:lang w:bidi="ar-IQ"/>
              </w:rPr>
            </w:pPr>
            <w:r w:rsidRPr="00581B5F">
              <w:rPr>
                <w:rFonts w:asciiTheme="majorBidi" w:hAnsiTheme="majorBidi" w:cstheme="majorBidi"/>
                <w:b/>
                <w:bCs/>
                <w:color w:val="3B3B3B"/>
                <w:sz w:val="28"/>
                <w:szCs w:val="28"/>
                <w:shd w:val="clear" w:color="auto" w:fill="FFFFFF"/>
              </w:rPr>
              <w:t>The curricular philosophy aims to provide the students the comprehensive knowledge in fundamental and clinical sciences in a rational, integrated, and progressive manner, thus enabling graduates to be successful in the profession and provide quality pharmaceutical care to the society.</w:t>
            </w:r>
          </w:p>
          <w:p w:rsidR="00EC2771" w:rsidRPr="00581B5F" w:rsidRDefault="00EC2771" w:rsidP="00BF5D3A">
            <w:pPr>
              <w:bidi w:val="0"/>
              <w:jc w:val="both"/>
              <w:rPr>
                <w:rFonts w:asciiTheme="majorBidi" w:hAnsiTheme="majorBidi" w:cstheme="majorBidi"/>
                <w:b/>
                <w:bCs/>
                <w:sz w:val="28"/>
                <w:szCs w:val="28"/>
                <w:lang w:bidi="ar-IQ"/>
              </w:rPr>
            </w:pPr>
          </w:p>
        </w:tc>
      </w:tr>
      <w:tr w:rsidR="003F2865" w:rsidRPr="00581B5F" w:rsidTr="00434FF6">
        <w:trPr>
          <w:gridAfter w:val="1"/>
          <w:wAfter w:w="10" w:type="dxa"/>
          <w:trHeight w:val="1367"/>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F2865" w:rsidRPr="00581B5F" w:rsidRDefault="003F2865"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        د- المهارات العامة والمنقولة (المهارات الاخرى المتعلقة بقابلية التوظيف والتطوير الشخصي ) : </w:t>
            </w:r>
          </w:p>
          <w:p w:rsidR="003F2865" w:rsidRPr="00581B5F" w:rsidRDefault="00DF541F" w:rsidP="00BF5D3A">
            <w:pPr>
              <w:pStyle w:val="a4"/>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Verbal communication </w:t>
            </w:r>
          </w:p>
          <w:p w:rsidR="00DF541F" w:rsidRPr="00581B5F" w:rsidRDefault="00DF541F" w:rsidP="00BF5D3A">
            <w:pPr>
              <w:pStyle w:val="a4"/>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Student able to express his idea clearly and confidently in speech </w:t>
            </w:r>
          </w:p>
          <w:p w:rsidR="00DF541F" w:rsidRPr="00581B5F" w:rsidRDefault="00DF541F" w:rsidP="00BF5D3A">
            <w:pPr>
              <w:pStyle w:val="a4"/>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lastRenderedPageBreak/>
              <w:t>Team Work</w:t>
            </w:r>
          </w:p>
          <w:p w:rsidR="00DF541F" w:rsidRPr="00581B5F" w:rsidRDefault="00DF541F" w:rsidP="00BF5D3A">
            <w:pPr>
              <w:pStyle w:val="a4"/>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Work confidently within </w:t>
            </w:r>
            <w:r w:rsidR="00734423" w:rsidRPr="00581B5F">
              <w:rPr>
                <w:rFonts w:asciiTheme="majorBidi" w:hAnsiTheme="majorBidi" w:cstheme="majorBidi"/>
                <w:b/>
                <w:bCs/>
                <w:sz w:val="28"/>
                <w:szCs w:val="28"/>
                <w:lang w:bidi="ar-IQ"/>
              </w:rPr>
              <w:t>group</w:t>
            </w:r>
            <w:r w:rsidRPr="00581B5F">
              <w:rPr>
                <w:rFonts w:asciiTheme="majorBidi" w:hAnsiTheme="majorBidi" w:cstheme="majorBidi"/>
                <w:b/>
                <w:bCs/>
                <w:sz w:val="28"/>
                <w:szCs w:val="28"/>
                <w:lang w:bidi="ar-IQ"/>
              </w:rPr>
              <w:t xml:space="preserve"> </w:t>
            </w:r>
          </w:p>
          <w:p w:rsidR="00DF541F" w:rsidRPr="00581B5F" w:rsidRDefault="00DF541F" w:rsidP="00BF5D3A">
            <w:pPr>
              <w:pStyle w:val="a4"/>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Analyzing &amp; Investigating</w:t>
            </w:r>
          </w:p>
          <w:p w:rsidR="00DF541F" w:rsidRPr="00581B5F" w:rsidRDefault="00DF541F" w:rsidP="00BF5D3A">
            <w:pPr>
              <w:pStyle w:val="a4"/>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Collect information systematically to establish fact &amp;principles , solution problem </w:t>
            </w:r>
          </w:p>
          <w:p w:rsidR="00DF541F" w:rsidRPr="00581B5F" w:rsidRDefault="00734423" w:rsidP="00BF5D3A">
            <w:pPr>
              <w:pStyle w:val="a4"/>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Initiative</w:t>
            </w:r>
            <w:r w:rsidR="00DF541F" w:rsidRPr="00581B5F">
              <w:rPr>
                <w:rFonts w:asciiTheme="majorBidi" w:hAnsiTheme="majorBidi" w:cstheme="majorBidi"/>
                <w:b/>
                <w:bCs/>
                <w:sz w:val="28"/>
                <w:szCs w:val="28"/>
                <w:lang w:bidi="ar-IQ"/>
              </w:rPr>
              <w:t xml:space="preserve"> / </w:t>
            </w:r>
            <w:r w:rsidRPr="00581B5F">
              <w:rPr>
                <w:rFonts w:asciiTheme="majorBidi" w:hAnsiTheme="majorBidi" w:cstheme="majorBidi"/>
                <w:b/>
                <w:bCs/>
                <w:sz w:val="28"/>
                <w:szCs w:val="28"/>
                <w:lang w:bidi="ar-IQ"/>
              </w:rPr>
              <w:t>self-motivation</w:t>
            </w:r>
          </w:p>
          <w:p w:rsidR="003A52C8" w:rsidRPr="00581B5F" w:rsidRDefault="00DF541F" w:rsidP="00BF5D3A">
            <w:pPr>
              <w:pStyle w:val="a4"/>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Able to act on initiative , identify opportunities &amp;proactive in putting </w:t>
            </w:r>
            <w:r w:rsidR="003A52C8" w:rsidRPr="00581B5F">
              <w:rPr>
                <w:rFonts w:asciiTheme="majorBidi" w:hAnsiTheme="majorBidi" w:cstheme="majorBidi"/>
                <w:b/>
                <w:bCs/>
                <w:sz w:val="28"/>
                <w:szCs w:val="28"/>
                <w:lang w:bidi="ar-IQ"/>
              </w:rPr>
              <w:t xml:space="preserve">forward idea &amp;solution </w:t>
            </w:r>
            <w:r w:rsidRPr="00581B5F">
              <w:rPr>
                <w:rFonts w:asciiTheme="majorBidi" w:hAnsiTheme="majorBidi" w:cstheme="majorBidi"/>
                <w:b/>
                <w:bCs/>
                <w:sz w:val="28"/>
                <w:szCs w:val="28"/>
                <w:lang w:bidi="ar-IQ"/>
              </w:rPr>
              <w:t xml:space="preserve"> </w:t>
            </w:r>
          </w:p>
          <w:p w:rsidR="003A52C8" w:rsidRPr="00581B5F" w:rsidRDefault="003A52C8" w:rsidP="00BF5D3A">
            <w:pPr>
              <w:pStyle w:val="a4"/>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Written communication </w:t>
            </w:r>
          </w:p>
          <w:p w:rsidR="003A52C8" w:rsidRPr="00581B5F" w:rsidRDefault="003A52C8" w:rsidP="00BF5D3A">
            <w:pPr>
              <w:pStyle w:val="a4"/>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Student able to express </w:t>
            </w:r>
            <w:r w:rsidR="00734423" w:rsidRPr="00581B5F">
              <w:rPr>
                <w:rFonts w:asciiTheme="majorBidi" w:hAnsiTheme="majorBidi" w:cstheme="majorBidi"/>
                <w:b/>
                <w:bCs/>
                <w:sz w:val="28"/>
                <w:szCs w:val="28"/>
                <w:lang w:bidi="ar-IQ"/>
              </w:rPr>
              <w:t>himself</w:t>
            </w:r>
            <w:r w:rsidRPr="00581B5F">
              <w:rPr>
                <w:rFonts w:asciiTheme="majorBidi" w:hAnsiTheme="majorBidi" w:cstheme="majorBidi"/>
                <w:b/>
                <w:bCs/>
                <w:sz w:val="28"/>
                <w:szCs w:val="28"/>
                <w:lang w:bidi="ar-IQ"/>
              </w:rPr>
              <w:t xml:space="preserve"> clearly in writing </w:t>
            </w:r>
          </w:p>
          <w:p w:rsidR="003A52C8" w:rsidRPr="00581B5F" w:rsidRDefault="003A52C8" w:rsidP="00BF5D3A">
            <w:pPr>
              <w:pStyle w:val="a4"/>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Planning &amp;Organizing </w:t>
            </w:r>
          </w:p>
          <w:p w:rsidR="003A52C8" w:rsidRPr="00581B5F" w:rsidRDefault="003A52C8" w:rsidP="00BF5D3A">
            <w:pPr>
              <w:pStyle w:val="a4"/>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Student able to plan  activities &amp; carry them through effectively </w:t>
            </w:r>
          </w:p>
          <w:p w:rsidR="003A52C8" w:rsidRPr="00581B5F" w:rsidRDefault="003A52C8" w:rsidP="00BF5D3A">
            <w:pPr>
              <w:pStyle w:val="a4"/>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Flexibility </w:t>
            </w:r>
          </w:p>
          <w:p w:rsidR="003A52C8" w:rsidRPr="00581B5F" w:rsidRDefault="003A52C8" w:rsidP="00BF5D3A">
            <w:pPr>
              <w:pStyle w:val="a4"/>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Adapt </w:t>
            </w:r>
            <w:r w:rsidR="00734423" w:rsidRPr="00581B5F">
              <w:rPr>
                <w:rFonts w:asciiTheme="majorBidi" w:hAnsiTheme="majorBidi" w:cstheme="majorBidi"/>
                <w:b/>
                <w:bCs/>
                <w:sz w:val="28"/>
                <w:szCs w:val="28"/>
                <w:lang w:bidi="ar-IQ"/>
              </w:rPr>
              <w:t xml:space="preserve">successful </w:t>
            </w:r>
            <w:r w:rsidRPr="00581B5F">
              <w:rPr>
                <w:rFonts w:asciiTheme="majorBidi" w:hAnsiTheme="majorBidi" w:cstheme="majorBidi"/>
                <w:b/>
                <w:bCs/>
                <w:sz w:val="28"/>
                <w:szCs w:val="28"/>
                <w:lang w:bidi="ar-IQ"/>
              </w:rPr>
              <w:t xml:space="preserve">changing situation &amp; environments </w:t>
            </w:r>
          </w:p>
          <w:p w:rsidR="003A52C8" w:rsidRPr="00581B5F" w:rsidRDefault="003A52C8" w:rsidP="00BF5D3A">
            <w:pPr>
              <w:pStyle w:val="a4"/>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Time management </w:t>
            </w:r>
          </w:p>
          <w:p w:rsidR="00B8484D" w:rsidRPr="00581B5F" w:rsidRDefault="003A52C8" w:rsidP="00BF5D3A">
            <w:pPr>
              <w:pStyle w:val="a4"/>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Manage time  effectively ,prior</w:t>
            </w:r>
            <w:r w:rsidR="00B8484D" w:rsidRPr="00581B5F">
              <w:rPr>
                <w:rFonts w:asciiTheme="majorBidi" w:hAnsiTheme="majorBidi" w:cstheme="majorBidi"/>
                <w:b/>
                <w:bCs/>
                <w:sz w:val="28"/>
                <w:szCs w:val="28"/>
                <w:lang w:bidi="ar-IQ"/>
              </w:rPr>
              <w:t>itizing tasks and able to work to deadlines</w:t>
            </w:r>
          </w:p>
        </w:tc>
      </w:tr>
      <w:tr w:rsidR="00B8484D" w:rsidRPr="00581B5F" w:rsidTr="00434FF6">
        <w:trPr>
          <w:gridAfter w:val="1"/>
          <w:wAfter w:w="10" w:type="dxa"/>
          <w:trHeight w:val="452"/>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B8484D" w:rsidRPr="00581B5F" w:rsidRDefault="00B8484D" w:rsidP="00BF5D3A">
            <w:pPr>
              <w:pStyle w:val="a4"/>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lastRenderedPageBreak/>
              <w:t xml:space="preserve">بنية البرنامج : </w:t>
            </w:r>
          </w:p>
        </w:tc>
      </w:tr>
      <w:tr w:rsidR="00784D8C" w:rsidRPr="00581B5F" w:rsidTr="00434FF6">
        <w:trPr>
          <w:gridAfter w:val="1"/>
          <w:wAfter w:w="10" w:type="dxa"/>
          <w:trHeight w:val="530"/>
        </w:trPr>
        <w:tc>
          <w:tcPr>
            <w:tcW w:w="210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84D8C" w:rsidRPr="00581B5F" w:rsidRDefault="00784D8C"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المستوى / السنة </w:t>
            </w:r>
          </w:p>
        </w:tc>
        <w:tc>
          <w:tcPr>
            <w:tcW w:w="240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84D8C" w:rsidRPr="00581B5F" w:rsidRDefault="002C4D7E"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رمز المقرر </w:t>
            </w:r>
          </w:p>
        </w:tc>
        <w:tc>
          <w:tcPr>
            <w:tcW w:w="24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84D8C" w:rsidRPr="00581B5F" w:rsidRDefault="002C4D7E"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اسم المقرر </w:t>
            </w:r>
          </w:p>
        </w:tc>
        <w:tc>
          <w:tcPr>
            <w:tcW w:w="376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84D8C" w:rsidRPr="00581B5F" w:rsidRDefault="002C4D7E"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الساعات والوحدات المعتمدة </w:t>
            </w:r>
          </w:p>
        </w:tc>
      </w:tr>
      <w:tr w:rsidR="00784D8C" w:rsidRPr="00581B5F" w:rsidTr="00434FF6">
        <w:trPr>
          <w:gridAfter w:val="1"/>
          <w:wAfter w:w="10" w:type="dxa"/>
          <w:trHeight w:val="522"/>
        </w:trPr>
        <w:tc>
          <w:tcPr>
            <w:tcW w:w="210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84D8C" w:rsidRPr="00581B5F" w:rsidRDefault="00E832ED"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الاولى</w:t>
            </w:r>
          </w:p>
        </w:tc>
        <w:tc>
          <w:tcPr>
            <w:tcW w:w="240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84D8C" w:rsidRPr="00581B5F" w:rsidRDefault="00E832ED"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116</w:t>
            </w:r>
          </w:p>
        </w:tc>
        <w:tc>
          <w:tcPr>
            <w:tcW w:w="24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84D8C" w:rsidRPr="00581B5F" w:rsidRDefault="00E832ED"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Medical Terminology</w:t>
            </w:r>
          </w:p>
        </w:tc>
        <w:tc>
          <w:tcPr>
            <w:tcW w:w="376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84D8C" w:rsidRPr="00581B5F" w:rsidRDefault="000F017D"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1</w:t>
            </w:r>
          </w:p>
        </w:tc>
      </w:tr>
      <w:tr w:rsidR="000F017D" w:rsidRPr="00581B5F" w:rsidTr="00434FF6">
        <w:trPr>
          <w:gridAfter w:val="1"/>
          <w:wAfter w:w="10" w:type="dxa"/>
          <w:trHeight w:val="516"/>
        </w:trPr>
        <w:tc>
          <w:tcPr>
            <w:tcW w:w="210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0F017D"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الثانية</w:t>
            </w:r>
          </w:p>
        </w:tc>
        <w:tc>
          <w:tcPr>
            <w:tcW w:w="240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0F017D"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214</w:t>
            </w:r>
          </w:p>
        </w:tc>
        <w:tc>
          <w:tcPr>
            <w:tcW w:w="24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0F017D"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Physiology I</w:t>
            </w:r>
          </w:p>
        </w:tc>
        <w:tc>
          <w:tcPr>
            <w:tcW w:w="376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0F017D"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4</w:t>
            </w:r>
          </w:p>
        </w:tc>
      </w:tr>
      <w:tr w:rsidR="000F017D" w:rsidRPr="00581B5F" w:rsidTr="00434FF6">
        <w:trPr>
          <w:gridAfter w:val="1"/>
          <w:wAfter w:w="10" w:type="dxa"/>
          <w:trHeight w:val="516"/>
        </w:trPr>
        <w:tc>
          <w:tcPr>
            <w:tcW w:w="210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0F017D"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الثانية </w:t>
            </w:r>
          </w:p>
        </w:tc>
        <w:tc>
          <w:tcPr>
            <w:tcW w:w="240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B618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229</w:t>
            </w:r>
          </w:p>
        </w:tc>
        <w:tc>
          <w:tcPr>
            <w:tcW w:w="24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0F017D"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Physiology II</w:t>
            </w:r>
          </w:p>
        </w:tc>
        <w:tc>
          <w:tcPr>
            <w:tcW w:w="376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B618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4</w:t>
            </w:r>
          </w:p>
        </w:tc>
      </w:tr>
      <w:tr w:rsidR="000F017D" w:rsidRPr="00581B5F" w:rsidTr="00434FF6">
        <w:trPr>
          <w:gridAfter w:val="1"/>
          <w:wAfter w:w="10" w:type="dxa"/>
          <w:trHeight w:val="516"/>
        </w:trPr>
        <w:tc>
          <w:tcPr>
            <w:tcW w:w="210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943D0B"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الثالثة</w:t>
            </w:r>
          </w:p>
        </w:tc>
        <w:tc>
          <w:tcPr>
            <w:tcW w:w="240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943D0B"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327</w:t>
            </w:r>
          </w:p>
        </w:tc>
        <w:tc>
          <w:tcPr>
            <w:tcW w:w="24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943D0B"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Pharmacology I</w:t>
            </w:r>
          </w:p>
        </w:tc>
        <w:tc>
          <w:tcPr>
            <w:tcW w:w="376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943D0B"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r>
      <w:tr w:rsidR="000F017D" w:rsidRPr="00581B5F" w:rsidTr="00434FF6">
        <w:trPr>
          <w:gridAfter w:val="1"/>
          <w:wAfter w:w="10" w:type="dxa"/>
          <w:trHeight w:val="516"/>
        </w:trPr>
        <w:tc>
          <w:tcPr>
            <w:tcW w:w="210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943D0B"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الرابعة </w:t>
            </w:r>
          </w:p>
        </w:tc>
        <w:tc>
          <w:tcPr>
            <w:tcW w:w="240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943D0B"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411</w:t>
            </w:r>
          </w:p>
        </w:tc>
        <w:tc>
          <w:tcPr>
            <w:tcW w:w="24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943D0B"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Pharmacology II</w:t>
            </w:r>
          </w:p>
        </w:tc>
        <w:tc>
          <w:tcPr>
            <w:tcW w:w="376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F017D" w:rsidRPr="00581B5F" w:rsidRDefault="00943D0B"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4</w:t>
            </w:r>
          </w:p>
        </w:tc>
      </w:tr>
      <w:tr w:rsidR="00E832ED" w:rsidRPr="00581B5F" w:rsidTr="00434FF6">
        <w:trPr>
          <w:gridAfter w:val="1"/>
          <w:wAfter w:w="10" w:type="dxa"/>
          <w:trHeight w:val="516"/>
        </w:trPr>
        <w:tc>
          <w:tcPr>
            <w:tcW w:w="210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832ED" w:rsidRPr="00581B5F" w:rsidRDefault="00E832ED"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الرابعة</w:t>
            </w:r>
          </w:p>
        </w:tc>
        <w:tc>
          <w:tcPr>
            <w:tcW w:w="240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832ED" w:rsidRPr="00581B5F" w:rsidRDefault="004435F5"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426</w:t>
            </w:r>
          </w:p>
        </w:tc>
        <w:tc>
          <w:tcPr>
            <w:tcW w:w="24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832ED" w:rsidRPr="00581B5F" w:rsidRDefault="004435F5"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Pharmacology III</w:t>
            </w:r>
          </w:p>
        </w:tc>
        <w:tc>
          <w:tcPr>
            <w:tcW w:w="376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832ED" w:rsidRPr="00581B5F" w:rsidRDefault="006C2D9E"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r>
      <w:tr w:rsidR="006C2D9E" w:rsidRPr="00581B5F" w:rsidTr="00434FF6">
        <w:trPr>
          <w:gridAfter w:val="1"/>
          <w:wAfter w:w="10" w:type="dxa"/>
          <w:trHeight w:val="516"/>
        </w:trPr>
        <w:tc>
          <w:tcPr>
            <w:tcW w:w="210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6C2D9E" w:rsidRPr="00581B5F" w:rsidRDefault="006C2D9E"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الرابعة</w:t>
            </w:r>
          </w:p>
        </w:tc>
        <w:tc>
          <w:tcPr>
            <w:tcW w:w="240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6C2D9E" w:rsidRPr="00581B5F" w:rsidRDefault="004311AB"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429</w:t>
            </w:r>
          </w:p>
        </w:tc>
        <w:tc>
          <w:tcPr>
            <w:tcW w:w="24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6C2D9E" w:rsidRPr="00581B5F" w:rsidRDefault="004311AB"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General toxicology</w:t>
            </w:r>
          </w:p>
        </w:tc>
        <w:tc>
          <w:tcPr>
            <w:tcW w:w="376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6C2D9E" w:rsidRPr="00581B5F" w:rsidRDefault="004311AB"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r>
      <w:tr w:rsidR="00E832ED" w:rsidRPr="00581B5F" w:rsidTr="00434FF6">
        <w:trPr>
          <w:gridAfter w:val="1"/>
          <w:wAfter w:w="10" w:type="dxa"/>
          <w:trHeight w:val="516"/>
        </w:trPr>
        <w:tc>
          <w:tcPr>
            <w:tcW w:w="210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832ED" w:rsidRPr="00581B5F" w:rsidRDefault="00E832ED"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الخامسة</w:t>
            </w:r>
          </w:p>
        </w:tc>
        <w:tc>
          <w:tcPr>
            <w:tcW w:w="240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832ED" w:rsidRPr="00581B5F" w:rsidRDefault="004311AB"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516</w:t>
            </w:r>
          </w:p>
        </w:tc>
        <w:tc>
          <w:tcPr>
            <w:tcW w:w="24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832ED" w:rsidRPr="00581B5F" w:rsidRDefault="004311AB"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Clinical toxicology</w:t>
            </w:r>
          </w:p>
        </w:tc>
        <w:tc>
          <w:tcPr>
            <w:tcW w:w="376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832ED" w:rsidRPr="00581B5F" w:rsidRDefault="00A54FE2"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r>
      <w:tr w:rsidR="00B8484D" w:rsidRPr="00581B5F" w:rsidTr="00434FF6">
        <w:trPr>
          <w:gridAfter w:val="1"/>
          <w:wAfter w:w="10" w:type="dxa"/>
          <w:trHeight w:val="526"/>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B8484D" w:rsidRPr="00581B5F" w:rsidRDefault="002C4D7E" w:rsidP="00BF5D3A">
            <w:pPr>
              <w:pStyle w:val="a4"/>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الشهادات والساعات المعتمدة بكالوريوس  </w:t>
            </w:r>
          </w:p>
        </w:tc>
      </w:tr>
      <w:tr w:rsidR="002C4D7E" w:rsidRPr="00581B5F" w:rsidTr="00434FF6">
        <w:trPr>
          <w:gridAfter w:val="1"/>
          <w:wAfter w:w="10" w:type="dxa"/>
          <w:trHeight w:val="506"/>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34FF6" w:rsidRPr="00581B5F" w:rsidRDefault="00916509"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160 hours required for B. Pharm</w:t>
            </w:r>
          </w:p>
          <w:p w:rsidR="002C4D7E" w:rsidRPr="00581B5F" w:rsidRDefault="002C4D7E"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lastRenderedPageBreak/>
              <w:t xml:space="preserve"> </w:t>
            </w:r>
          </w:p>
        </w:tc>
      </w:tr>
      <w:tr w:rsidR="002C4D7E" w:rsidRPr="00581B5F" w:rsidTr="00434FF6">
        <w:trPr>
          <w:gridAfter w:val="1"/>
          <w:wAfter w:w="10" w:type="dxa"/>
          <w:trHeight w:val="528"/>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C4D7E" w:rsidRPr="00581B5F" w:rsidRDefault="002C4D7E" w:rsidP="00BF5D3A">
            <w:pPr>
              <w:pStyle w:val="a4"/>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lastRenderedPageBreak/>
              <w:t xml:space="preserve">التخطيط للتطور الشخصي </w:t>
            </w:r>
          </w:p>
        </w:tc>
      </w:tr>
      <w:tr w:rsidR="002C4D7E" w:rsidRPr="00581B5F" w:rsidTr="00434FF6">
        <w:trPr>
          <w:gridAfter w:val="1"/>
          <w:wAfter w:w="10" w:type="dxa"/>
          <w:trHeight w:val="1367"/>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DC1937" w:rsidRPr="00581B5F" w:rsidRDefault="00DC1937" w:rsidP="00BF5D3A">
            <w:pPr>
              <w:pStyle w:val="a4"/>
              <w:numPr>
                <w:ilvl w:val="0"/>
                <w:numId w:val="5"/>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Innovation</w:t>
            </w:r>
          </w:p>
          <w:p w:rsidR="00DC1937" w:rsidRPr="00581B5F" w:rsidRDefault="00DC1937" w:rsidP="00BF5D3A">
            <w:pPr>
              <w:pStyle w:val="a4"/>
              <w:numPr>
                <w:ilvl w:val="0"/>
                <w:numId w:val="5"/>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Leadership</w:t>
            </w:r>
          </w:p>
          <w:p w:rsidR="00DC1937" w:rsidRPr="00581B5F" w:rsidRDefault="00DC1937" w:rsidP="00BF5D3A">
            <w:pPr>
              <w:pStyle w:val="a4"/>
              <w:numPr>
                <w:ilvl w:val="0"/>
                <w:numId w:val="5"/>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Excellence</w:t>
            </w:r>
          </w:p>
          <w:p w:rsidR="00DC1937" w:rsidRPr="00581B5F" w:rsidRDefault="00DC1937" w:rsidP="00BF5D3A">
            <w:pPr>
              <w:pStyle w:val="a4"/>
              <w:numPr>
                <w:ilvl w:val="0"/>
                <w:numId w:val="5"/>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Integrity</w:t>
            </w:r>
          </w:p>
          <w:p w:rsidR="00DC1937" w:rsidRPr="00581B5F" w:rsidRDefault="00DC1937" w:rsidP="00BF5D3A">
            <w:pPr>
              <w:pStyle w:val="a4"/>
              <w:numPr>
                <w:ilvl w:val="0"/>
                <w:numId w:val="5"/>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Respect</w:t>
            </w:r>
          </w:p>
          <w:p w:rsidR="002B55F1" w:rsidRPr="00581B5F" w:rsidRDefault="00DC1937" w:rsidP="00BF5D3A">
            <w:pPr>
              <w:pStyle w:val="a4"/>
              <w:numPr>
                <w:ilvl w:val="0"/>
                <w:numId w:val="5"/>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Professionalism</w:t>
            </w:r>
          </w:p>
        </w:tc>
      </w:tr>
      <w:tr w:rsidR="002C4D7E" w:rsidRPr="00581B5F" w:rsidTr="00434FF6">
        <w:trPr>
          <w:gridAfter w:val="1"/>
          <w:wAfter w:w="10" w:type="dxa"/>
          <w:trHeight w:val="460"/>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C4D7E" w:rsidRPr="00581B5F" w:rsidRDefault="00F5448E" w:rsidP="00BF5D3A">
            <w:pPr>
              <w:pStyle w:val="a4"/>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معيار القبول (وضع الانظمة المتعلقة بالالتحاق بالكلية او المعهد)</w:t>
            </w:r>
          </w:p>
        </w:tc>
      </w:tr>
      <w:tr w:rsidR="00F5448E" w:rsidRPr="00581B5F" w:rsidTr="00434FF6">
        <w:trPr>
          <w:gridAfter w:val="1"/>
          <w:wAfter w:w="10" w:type="dxa"/>
          <w:trHeight w:val="617"/>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F5448E" w:rsidRPr="00581B5F" w:rsidRDefault="00B365B0" w:rsidP="00BF5D3A">
            <w:pPr>
              <w:bidi w:val="0"/>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Central</w:t>
            </w:r>
          </w:p>
        </w:tc>
      </w:tr>
      <w:tr w:rsidR="00F5448E" w:rsidRPr="00581B5F" w:rsidTr="00434FF6">
        <w:trPr>
          <w:gridAfter w:val="1"/>
          <w:wAfter w:w="10" w:type="dxa"/>
          <w:trHeight w:val="530"/>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F5448E" w:rsidRPr="00581B5F" w:rsidRDefault="00F5448E" w:rsidP="00BF5D3A">
            <w:pPr>
              <w:pStyle w:val="a4"/>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اهم مصادر المعلومات عن البرنامج </w:t>
            </w:r>
          </w:p>
        </w:tc>
      </w:tr>
      <w:tr w:rsidR="00F5448E" w:rsidRPr="00581B5F" w:rsidTr="00434FF6">
        <w:trPr>
          <w:gridAfter w:val="1"/>
          <w:wAfter w:w="10" w:type="dxa"/>
          <w:trHeight w:val="1367"/>
        </w:trPr>
        <w:tc>
          <w:tcPr>
            <w:tcW w:w="10682"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F5448E" w:rsidRPr="00581B5F" w:rsidRDefault="00B365B0" w:rsidP="00BF5D3A">
            <w:pPr>
              <w:bidi w:val="0"/>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University </w:t>
            </w:r>
            <w:proofErr w:type="spellStart"/>
            <w:r w:rsidRPr="00581B5F">
              <w:rPr>
                <w:rFonts w:asciiTheme="majorBidi" w:hAnsiTheme="majorBidi" w:cstheme="majorBidi"/>
                <w:b/>
                <w:bCs/>
                <w:sz w:val="28"/>
                <w:szCs w:val="28"/>
                <w:lang w:bidi="ar-IQ"/>
              </w:rPr>
              <w:t>websit</w:t>
            </w:r>
            <w:proofErr w:type="spellEnd"/>
            <w:r w:rsidRPr="00581B5F">
              <w:rPr>
                <w:rFonts w:asciiTheme="majorBidi" w:hAnsiTheme="majorBidi" w:cstheme="majorBidi"/>
                <w:b/>
                <w:bCs/>
                <w:sz w:val="28"/>
                <w:szCs w:val="28"/>
                <w:lang w:bidi="ar-IQ"/>
              </w:rPr>
              <w:t>.</w:t>
            </w:r>
          </w:p>
          <w:p w:rsidR="00B365B0" w:rsidRPr="00581B5F" w:rsidRDefault="00B365B0" w:rsidP="00BF5D3A">
            <w:pPr>
              <w:bidi w:val="0"/>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Pharmacy college web.</w:t>
            </w:r>
          </w:p>
          <w:p w:rsidR="00B365B0" w:rsidRPr="00581B5F" w:rsidRDefault="00B365B0" w:rsidP="00BF5D3A">
            <w:pPr>
              <w:bidi w:val="0"/>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University Guide</w:t>
            </w:r>
          </w:p>
          <w:p w:rsidR="00B365B0" w:rsidRPr="00581B5F" w:rsidRDefault="00B365B0" w:rsidP="00BF5D3A">
            <w:pPr>
              <w:bidi w:val="0"/>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College </w:t>
            </w:r>
            <w:proofErr w:type="spellStart"/>
            <w:r w:rsidRPr="00581B5F">
              <w:rPr>
                <w:rFonts w:asciiTheme="majorBidi" w:hAnsiTheme="majorBidi" w:cstheme="majorBidi"/>
                <w:b/>
                <w:bCs/>
                <w:sz w:val="28"/>
                <w:szCs w:val="28"/>
                <w:lang w:bidi="ar-IQ"/>
              </w:rPr>
              <w:t>syllibus</w:t>
            </w:r>
            <w:proofErr w:type="spellEnd"/>
          </w:p>
        </w:tc>
      </w:tr>
    </w:tbl>
    <w:p w:rsidR="00EC2771" w:rsidRPr="00581B5F" w:rsidRDefault="00EC2771"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E279FD" w:rsidRPr="00581B5F" w:rsidRDefault="00E279FD"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نموذج وصف  البرنامج الاكاديمي</w:t>
      </w:r>
    </w:p>
    <w:tbl>
      <w:tblPr>
        <w:bidiVisual/>
        <w:tblW w:w="0" w:type="auto"/>
        <w:tblLook w:val="04A0" w:firstRow="1" w:lastRow="0" w:firstColumn="1" w:lastColumn="0" w:noHBand="0" w:noVBand="1"/>
      </w:tblPr>
      <w:tblGrid>
        <w:gridCol w:w="10682"/>
      </w:tblGrid>
      <w:tr w:rsidR="00E279FD" w:rsidRPr="00581B5F" w:rsidTr="00C20AE9">
        <w:tc>
          <w:tcPr>
            <w:tcW w:w="10706" w:type="dxa"/>
            <w:shd w:val="clear" w:color="auto" w:fill="D9D9D9" w:themeFill="background1" w:themeFillShade="D9"/>
          </w:tcPr>
          <w:p w:rsidR="00E279FD" w:rsidRPr="00581B5F" w:rsidRDefault="00E279FD" w:rsidP="00BF5D3A">
            <w:pPr>
              <w:jc w:val="center"/>
              <w:rPr>
                <w:rFonts w:asciiTheme="majorBidi" w:hAnsiTheme="majorBidi" w:cstheme="majorBidi"/>
                <w:b/>
                <w:bCs/>
                <w:sz w:val="28"/>
                <w:szCs w:val="28"/>
                <w:rtl/>
                <w:lang w:bidi="ar-IQ"/>
              </w:rPr>
            </w:pPr>
          </w:p>
          <w:p w:rsidR="00E279FD" w:rsidRPr="00581B5F" w:rsidRDefault="00E279FD"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مراجعة اداء مؤسسات التعليم العالي (مراجعة البرنامج الاكاديمي)</w:t>
            </w:r>
          </w:p>
          <w:p w:rsidR="00E279FD" w:rsidRPr="00581B5F" w:rsidRDefault="00E279FD" w:rsidP="00BF5D3A">
            <w:pPr>
              <w:rPr>
                <w:rFonts w:asciiTheme="majorBidi" w:hAnsiTheme="majorBidi" w:cstheme="majorBidi"/>
                <w:b/>
                <w:bCs/>
                <w:sz w:val="28"/>
                <w:szCs w:val="28"/>
                <w:rtl/>
                <w:lang w:bidi="ar-IQ"/>
              </w:rPr>
            </w:pPr>
          </w:p>
        </w:tc>
      </w:tr>
    </w:tbl>
    <w:p w:rsidR="00E279FD" w:rsidRPr="00581B5F" w:rsidRDefault="00E279FD" w:rsidP="00BF5D3A">
      <w:pPr>
        <w:rPr>
          <w:rFonts w:asciiTheme="majorBidi" w:hAnsiTheme="majorBidi" w:cstheme="majorBidi"/>
          <w:b/>
          <w:bCs/>
          <w:sz w:val="28"/>
          <w:szCs w:val="28"/>
          <w:rtl/>
          <w:lang w:bidi="ar-IQ"/>
        </w:rPr>
      </w:pPr>
    </w:p>
    <w:p w:rsidR="00E279FD" w:rsidRPr="00581B5F" w:rsidRDefault="00E279FD" w:rsidP="00A56125">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وصف  البرنامج الاكاديمي</w:t>
      </w:r>
    </w:p>
    <w:tbl>
      <w:tblPr>
        <w:bidiVisual/>
        <w:tblW w:w="0" w:type="auto"/>
        <w:jc w:val="center"/>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0"/>
        <w:gridCol w:w="958"/>
        <w:gridCol w:w="990"/>
        <w:gridCol w:w="3391"/>
        <w:gridCol w:w="2140"/>
        <w:gridCol w:w="1701"/>
      </w:tblGrid>
      <w:tr w:rsidR="003A14A4" w:rsidRPr="00581B5F" w:rsidTr="00BF5D3A">
        <w:trPr>
          <w:gridBefore w:val="1"/>
          <w:wBefore w:w="10" w:type="dxa"/>
          <w:trHeight w:val="220"/>
          <w:jc w:val="center"/>
        </w:trPr>
        <w:tc>
          <w:tcPr>
            <w:tcW w:w="9180"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3A14A4" w:rsidRPr="00581B5F" w:rsidRDefault="003A14A4"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جامعة</w:t>
            </w:r>
            <w:r w:rsidR="00EC2771" w:rsidRPr="00581B5F">
              <w:rPr>
                <w:rFonts w:asciiTheme="majorBidi" w:hAnsiTheme="majorBidi" w:cstheme="majorBidi"/>
                <w:b/>
                <w:bCs/>
                <w:sz w:val="28"/>
                <w:szCs w:val="28"/>
                <w:rtl/>
                <w:lang w:bidi="ar-IQ"/>
              </w:rPr>
              <w:t xml:space="preserve"> كربلاء</w:t>
            </w:r>
            <w:r w:rsidRPr="00581B5F">
              <w:rPr>
                <w:rFonts w:asciiTheme="majorBidi" w:hAnsiTheme="majorBidi" w:cstheme="majorBidi"/>
                <w:b/>
                <w:bCs/>
                <w:sz w:val="28"/>
                <w:szCs w:val="28"/>
                <w:rtl/>
                <w:lang w:bidi="ar-IQ"/>
              </w:rPr>
              <w:t xml:space="preserve"> </w:t>
            </w:r>
          </w:p>
        </w:tc>
      </w:tr>
      <w:tr w:rsidR="003A14A4" w:rsidRPr="00581B5F" w:rsidTr="00BF5D3A">
        <w:trPr>
          <w:gridBefore w:val="1"/>
          <w:wBefore w:w="10" w:type="dxa"/>
          <w:trHeight w:val="220"/>
          <w:jc w:val="center"/>
        </w:trPr>
        <w:tc>
          <w:tcPr>
            <w:tcW w:w="9180"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3A14A4" w:rsidRPr="00581B5F" w:rsidRDefault="003A14A4"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القسم العلمي / فرع الادوية والسموم  / المرحلة الاولى</w:t>
            </w:r>
          </w:p>
        </w:tc>
      </w:tr>
      <w:tr w:rsidR="003A14A4" w:rsidRPr="00581B5F" w:rsidTr="00BF5D3A">
        <w:trPr>
          <w:gridBefore w:val="1"/>
          <w:wBefore w:w="10" w:type="dxa"/>
          <w:trHeight w:val="220"/>
          <w:jc w:val="center"/>
        </w:trPr>
        <w:tc>
          <w:tcPr>
            <w:tcW w:w="9180"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3A14A4" w:rsidRPr="00581B5F" w:rsidRDefault="00434FF6"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 xml:space="preserve">     </w:t>
            </w:r>
            <w:r w:rsidRPr="00581B5F">
              <w:rPr>
                <w:rFonts w:asciiTheme="majorBidi" w:hAnsiTheme="majorBidi" w:cstheme="majorBidi"/>
                <w:b/>
                <w:bCs/>
                <w:sz w:val="28"/>
                <w:szCs w:val="28"/>
                <w:rtl/>
                <w:lang w:bidi="ar-IQ"/>
              </w:rPr>
              <w:t xml:space="preserve">اسم المقرر: </w:t>
            </w:r>
            <w:r w:rsidRPr="00581B5F">
              <w:rPr>
                <w:rFonts w:asciiTheme="majorBidi" w:hAnsiTheme="majorBidi" w:cstheme="majorBidi"/>
                <w:b/>
                <w:bCs/>
                <w:sz w:val="28"/>
                <w:szCs w:val="28"/>
                <w:lang w:bidi="ar-IQ"/>
              </w:rPr>
              <w:t xml:space="preserve">Medical terminology          </w:t>
            </w:r>
          </w:p>
        </w:tc>
      </w:tr>
      <w:tr w:rsidR="003A14A4" w:rsidRPr="00581B5F" w:rsidTr="00BF5D3A">
        <w:trPr>
          <w:gridBefore w:val="1"/>
          <w:wBefore w:w="10" w:type="dxa"/>
          <w:trHeight w:val="220"/>
          <w:jc w:val="center"/>
        </w:trPr>
        <w:tc>
          <w:tcPr>
            <w:tcW w:w="9180"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3A14A4" w:rsidRPr="00581B5F" w:rsidRDefault="003A14A4"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البكالوريوس في الصيدلة </w:t>
            </w:r>
          </w:p>
        </w:tc>
      </w:tr>
      <w:tr w:rsidR="003A14A4" w:rsidRPr="00581B5F" w:rsidTr="00BF5D3A">
        <w:trPr>
          <w:gridBefore w:val="1"/>
          <w:wBefore w:w="10" w:type="dxa"/>
          <w:trHeight w:val="220"/>
          <w:jc w:val="center"/>
        </w:trPr>
        <w:tc>
          <w:tcPr>
            <w:tcW w:w="9180"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3A14A4" w:rsidRPr="00581B5F" w:rsidRDefault="003A14A4"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ساعة واحدة اسبوعيا</w:t>
            </w:r>
          </w:p>
        </w:tc>
      </w:tr>
      <w:tr w:rsidR="003A14A4" w:rsidRPr="00581B5F" w:rsidTr="00BF5D3A">
        <w:trPr>
          <w:gridBefore w:val="1"/>
          <w:wBefore w:w="10" w:type="dxa"/>
          <w:trHeight w:val="220"/>
          <w:jc w:val="center"/>
        </w:trPr>
        <w:tc>
          <w:tcPr>
            <w:tcW w:w="9180"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3A14A4" w:rsidRPr="00581B5F" w:rsidRDefault="003A14A4"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فصلي (الفصل الاول )السنة الاولى</w:t>
            </w:r>
          </w:p>
        </w:tc>
      </w:tr>
      <w:tr w:rsidR="003A14A4" w:rsidRPr="00581B5F" w:rsidTr="00BF5D3A">
        <w:trPr>
          <w:gridBefore w:val="1"/>
          <w:wBefore w:w="10" w:type="dxa"/>
          <w:trHeight w:val="618"/>
          <w:jc w:val="center"/>
        </w:trPr>
        <w:tc>
          <w:tcPr>
            <w:tcW w:w="9180"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3A14A4" w:rsidRPr="00581B5F" w:rsidRDefault="003A14A4"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w:t>
            </w:r>
            <w:r w:rsidR="00EC2771" w:rsidRPr="00581B5F">
              <w:rPr>
                <w:rFonts w:asciiTheme="majorBidi" w:hAnsiTheme="majorBidi" w:cstheme="majorBidi"/>
                <w:b/>
                <w:bCs/>
                <w:sz w:val="28"/>
                <w:szCs w:val="28"/>
                <w:rtl/>
                <w:lang w:bidi="ar-IQ"/>
              </w:rPr>
              <w:t>5</w:t>
            </w:r>
            <w:r w:rsidRPr="00581B5F">
              <w:rPr>
                <w:rFonts w:asciiTheme="majorBidi" w:hAnsiTheme="majorBidi" w:cstheme="majorBidi"/>
                <w:b/>
                <w:bCs/>
                <w:sz w:val="28"/>
                <w:szCs w:val="28"/>
                <w:rtl/>
                <w:lang w:bidi="ar-IQ"/>
              </w:rPr>
              <w:t>/ 4/2014</w:t>
            </w:r>
          </w:p>
        </w:tc>
      </w:tr>
      <w:tr w:rsidR="003A14A4" w:rsidRPr="00581B5F" w:rsidTr="00BF5D3A">
        <w:trPr>
          <w:trHeight w:val="814"/>
          <w:jc w:val="center"/>
        </w:trPr>
        <w:tc>
          <w:tcPr>
            <w:tcW w:w="968"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3A14A4" w:rsidRPr="00581B5F" w:rsidRDefault="003A14A4"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الاسبوع</w:t>
            </w:r>
          </w:p>
        </w:tc>
        <w:tc>
          <w:tcPr>
            <w:tcW w:w="9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3A14A4" w:rsidRPr="00581B5F" w:rsidRDefault="003A14A4"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الساعات</w:t>
            </w:r>
          </w:p>
        </w:tc>
        <w:tc>
          <w:tcPr>
            <w:tcW w:w="3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3A14A4" w:rsidRPr="00581B5F" w:rsidRDefault="003A14A4"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اسم الوحدة / الموضوع</w:t>
            </w:r>
          </w:p>
        </w:tc>
        <w:tc>
          <w:tcPr>
            <w:tcW w:w="21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3A14A4" w:rsidRPr="00581B5F" w:rsidRDefault="003A14A4"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طريقة التعليم</w:t>
            </w:r>
          </w:p>
        </w:tc>
        <w:tc>
          <w:tcPr>
            <w:tcW w:w="170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3A14A4" w:rsidRPr="00581B5F" w:rsidRDefault="003A14A4"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طريقة التقييم</w:t>
            </w:r>
          </w:p>
        </w:tc>
      </w:tr>
      <w:tr w:rsidR="002F6337" w:rsidRPr="00581B5F" w:rsidTr="00BF5D3A">
        <w:trPr>
          <w:trHeight w:val="567"/>
          <w:jc w:val="center"/>
        </w:trPr>
        <w:tc>
          <w:tcPr>
            <w:tcW w:w="968"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F6337" w:rsidRPr="00581B5F" w:rsidRDefault="002F6337" w:rsidP="00BF5D3A">
            <w:pPr>
              <w:pStyle w:val="a4"/>
              <w:numPr>
                <w:ilvl w:val="0"/>
                <w:numId w:val="9"/>
              </w:numPr>
              <w:bidi w:val="0"/>
              <w:jc w:val="center"/>
              <w:rPr>
                <w:rFonts w:asciiTheme="majorBidi" w:hAnsiTheme="majorBidi" w:cstheme="majorBidi"/>
                <w:b/>
                <w:bCs/>
                <w:sz w:val="28"/>
                <w:szCs w:val="28"/>
                <w:rtl/>
                <w:lang w:bidi="ar-IQ"/>
              </w:rPr>
            </w:pPr>
          </w:p>
        </w:tc>
        <w:tc>
          <w:tcPr>
            <w:tcW w:w="9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1</w:t>
            </w:r>
          </w:p>
        </w:tc>
        <w:tc>
          <w:tcPr>
            <w:tcW w:w="3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Basic word roots and common suffixes</w:t>
            </w:r>
          </w:p>
        </w:tc>
        <w:tc>
          <w:tcPr>
            <w:tcW w:w="2140" w:type="dxa"/>
            <w:vMerge w:val="restart"/>
            <w:tcBorders>
              <w:top w:val="single" w:sz="18" w:space="0" w:color="000000" w:themeColor="text1"/>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Lectures</w:t>
            </w:r>
          </w:p>
          <w:p w:rsidR="002F6337" w:rsidRPr="00581B5F" w:rsidRDefault="002F6337" w:rsidP="00BF5D3A">
            <w:pPr>
              <w:pStyle w:val="a4"/>
              <w:numPr>
                <w:ilvl w:val="0"/>
                <w:numId w:val="9"/>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Schemes </w:t>
            </w:r>
          </w:p>
          <w:p w:rsidR="002F6337" w:rsidRPr="00581B5F" w:rsidRDefault="002F6337" w:rsidP="00BF5D3A">
            <w:pPr>
              <w:pStyle w:val="a4"/>
              <w:numPr>
                <w:ilvl w:val="0"/>
                <w:numId w:val="9"/>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Clinical Application  </w:t>
            </w:r>
          </w:p>
        </w:tc>
        <w:tc>
          <w:tcPr>
            <w:tcW w:w="1701" w:type="dxa"/>
            <w:vMerge w:val="restart"/>
            <w:tcBorders>
              <w:top w:val="single" w:sz="18" w:space="0" w:color="000000" w:themeColor="text1"/>
              <w:left w:val="single" w:sz="18" w:space="0" w:color="000000" w:themeColor="text1"/>
              <w:right w:val="single" w:sz="18" w:space="0" w:color="000000" w:themeColor="text1"/>
            </w:tcBorders>
          </w:tcPr>
          <w:p w:rsidR="002F6337" w:rsidRPr="00581B5F" w:rsidRDefault="002F6337" w:rsidP="00BF5D3A">
            <w:pPr>
              <w:bidi w:val="0"/>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 xml:space="preserve">Examinations </w:t>
            </w:r>
          </w:p>
        </w:tc>
      </w:tr>
      <w:tr w:rsidR="002F6337" w:rsidRPr="00581B5F" w:rsidTr="00BF5D3A">
        <w:trPr>
          <w:trHeight w:val="585"/>
          <w:jc w:val="center"/>
        </w:trPr>
        <w:tc>
          <w:tcPr>
            <w:tcW w:w="968"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F6337" w:rsidRPr="00581B5F" w:rsidRDefault="002F6337"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9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center"/>
              <w:rPr>
                <w:rFonts w:asciiTheme="majorBidi" w:hAnsiTheme="majorBidi" w:cstheme="majorBidi"/>
                <w:b/>
                <w:bCs/>
                <w:sz w:val="28"/>
                <w:szCs w:val="28"/>
                <w:lang w:val="el-GR" w:bidi="ar-IQ"/>
              </w:rPr>
            </w:pPr>
            <w:r w:rsidRPr="00581B5F">
              <w:rPr>
                <w:rFonts w:asciiTheme="majorBidi" w:hAnsiTheme="majorBidi" w:cstheme="majorBidi"/>
                <w:b/>
                <w:bCs/>
                <w:sz w:val="28"/>
                <w:szCs w:val="28"/>
                <w:lang w:val="el-GR" w:bidi="ar-IQ"/>
              </w:rPr>
              <w:t>1</w:t>
            </w:r>
          </w:p>
        </w:tc>
        <w:tc>
          <w:tcPr>
            <w:tcW w:w="3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More word roots, suffixes and prefixes related to pharmaceutical</w:t>
            </w:r>
            <w:r w:rsidRPr="00581B5F">
              <w:rPr>
                <w:rFonts w:asciiTheme="majorBidi" w:hAnsiTheme="majorBidi" w:cstheme="majorBidi"/>
                <w:b/>
                <w:bCs/>
                <w:sz w:val="28"/>
                <w:szCs w:val="28"/>
              </w:rPr>
              <w:br/>
              <w:t>sciences (</w:t>
            </w:r>
            <w:proofErr w:type="spellStart"/>
            <w:r w:rsidRPr="00581B5F">
              <w:rPr>
                <w:rFonts w:asciiTheme="majorBidi" w:hAnsiTheme="majorBidi" w:cstheme="majorBidi"/>
                <w:b/>
                <w:bCs/>
                <w:sz w:val="28"/>
                <w:szCs w:val="28"/>
              </w:rPr>
              <w:t>pharmacognosy</w:t>
            </w:r>
            <w:proofErr w:type="spellEnd"/>
            <w:r w:rsidRPr="00581B5F">
              <w:rPr>
                <w:rFonts w:asciiTheme="majorBidi" w:hAnsiTheme="majorBidi" w:cstheme="majorBidi"/>
                <w:b/>
                <w:bCs/>
                <w:sz w:val="28"/>
                <w:szCs w:val="28"/>
              </w:rPr>
              <w:t>, clinical pharmacy, pharmaceutics,…</w:t>
            </w:r>
            <w:proofErr w:type="spellStart"/>
            <w:r w:rsidRPr="00581B5F">
              <w:rPr>
                <w:rFonts w:asciiTheme="majorBidi" w:hAnsiTheme="majorBidi" w:cstheme="majorBidi"/>
                <w:b/>
                <w:bCs/>
                <w:sz w:val="28"/>
                <w:szCs w:val="28"/>
              </w:rPr>
              <w:t>etc</w:t>
            </w:r>
            <w:proofErr w:type="spellEnd"/>
            <w:r w:rsidRPr="00581B5F">
              <w:rPr>
                <w:rFonts w:asciiTheme="majorBidi" w:hAnsiTheme="majorBidi" w:cstheme="majorBidi"/>
                <w:b/>
                <w:bCs/>
                <w:sz w:val="28"/>
                <w:szCs w:val="28"/>
              </w:rPr>
              <w:t>)</w:t>
            </w:r>
          </w:p>
        </w:tc>
        <w:tc>
          <w:tcPr>
            <w:tcW w:w="2140"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c>
          <w:tcPr>
            <w:tcW w:w="1701"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r>
      <w:tr w:rsidR="002F6337" w:rsidRPr="00581B5F" w:rsidTr="00BF5D3A">
        <w:trPr>
          <w:trHeight w:val="585"/>
          <w:jc w:val="center"/>
        </w:trPr>
        <w:tc>
          <w:tcPr>
            <w:tcW w:w="968"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F6337" w:rsidRPr="00581B5F" w:rsidRDefault="002F6337"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9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center"/>
              <w:rPr>
                <w:rFonts w:asciiTheme="majorBidi" w:hAnsiTheme="majorBidi" w:cstheme="majorBidi"/>
                <w:b/>
                <w:bCs/>
                <w:sz w:val="28"/>
                <w:szCs w:val="28"/>
                <w:rtl/>
                <w:lang w:val="el-GR" w:bidi="ar-IQ"/>
              </w:rPr>
            </w:pPr>
            <w:r w:rsidRPr="00581B5F">
              <w:rPr>
                <w:rFonts w:asciiTheme="majorBidi" w:hAnsiTheme="majorBidi" w:cstheme="majorBidi"/>
                <w:b/>
                <w:bCs/>
                <w:sz w:val="28"/>
                <w:szCs w:val="28"/>
                <w:lang w:val="el-GR" w:bidi="ar-IQ"/>
              </w:rPr>
              <w:t>2</w:t>
            </w:r>
          </w:p>
        </w:tc>
        <w:tc>
          <w:tcPr>
            <w:tcW w:w="3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Basic anatomical terms and abnormal conditions</w:t>
            </w:r>
          </w:p>
        </w:tc>
        <w:tc>
          <w:tcPr>
            <w:tcW w:w="2140"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c>
          <w:tcPr>
            <w:tcW w:w="1701"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r>
      <w:tr w:rsidR="002F6337" w:rsidRPr="00581B5F" w:rsidTr="00BF5D3A">
        <w:trPr>
          <w:trHeight w:val="657"/>
          <w:jc w:val="center"/>
        </w:trPr>
        <w:tc>
          <w:tcPr>
            <w:tcW w:w="968"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F6337" w:rsidRPr="00581B5F" w:rsidRDefault="002F6337"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4</w:t>
            </w:r>
          </w:p>
        </w:tc>
        <w:tc>
          <w:tcPr>
            <w:tcW w:w="9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center"/>
              <w:rPr>
                <w:rFonts w:asciiTheme="majorBidi" w:hAnsiTheme="majorBidi" w:cstheme="majorBidi"/>
                <w:b/>
                <w:bCs/>
                <w:sz w:val="28"/>
                <w:szCs w:val="28"/>
                <w:rtl/>
                <w:lang w:val="el-GR" w:bidi="ar-IQ"/>
              </w:rPr>
            </w:pPr>
            <w:r w:rsidRPr="00581B5F">
              <w:rPr>
                <w:rFonts w:asciiTheme="majorBidi" w:hAnsiTheme="majorBidi" w:cstheme="majorBidi"/>
                <w:b/>
                <w:bCs/>
                <w:sz w:val="28"/>
                <w:szCs w:val="28"/>
                <w:lang w:val="el-GR" w:bidi="ar-IQ"/>
              </w:rPr>
              <w:t>1</w:t>
            </w:r>
          </w:p>
        </w:tc>
        <w:tc>
          <w:tcPr>
            <w:tcW w:w="3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 xml:space="preserve">The genitals and urinary </w:t>
            </w:r>
            <w:r w:rsidRPr="00581B5F">
              <w:rPr>
                <w:rFonts w:asciiTheme="majorBidi" w:hAnsiTheme="majorBidi" w:cstheme="majorBidi"/>
                <w:b/>
                <w:bCs/>
                <w:sz w:val="28"/>
                <w:szCs w:val="28"/>
              </w:rPr>
              <w:lastRenderedPageBreak/>
              <w:t>tract</w:t>
            </w:r>
          </w:p>
        </w:tc>
        <w:tc>
          <w:tcPr>
            <w:tcW w:w="2140"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c>
          <w:tcPr>
            <w:tcW w:w="1701"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r>
      <w:tr w:rsidR="002F6337" w:rsidRPr="00581B5F" w:rsidTr="00BF5D3A">
        <w:trPr>
          <w:trHeight w:val="657"/>
          <w:jc w:val="center"/>
        </w:trPr>
        <w:tc>
          <w:tcPr>
            <w:tcW w:w="968"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F6337" w:rsidRPr="00581B5F" w:rsidRDefault="002F6337"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lastRenderedPageBreak/>
              <w:t>5</w:t>
            </w:r>
          </w:p>
        </w:tc>
        <w:tc>
          <w:tcPr>
            <w:tcW w:w="9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center"/>
              <w:rPr>
                <w:rFonts w:asciiTheme="majorBidi" w:hAnsiTheme="majorBidi" w:cstheme="majorBidi"/>
                <w:b/>
                <w:bCs/>
                <w:sz w:val="28"/>
                <w:szCs w:val="28"/>
                <w:rtl/>
                <w:lang w:val="el-GR" w:bidi="ar-IQ"/>
              </w:rPr>
            </w:pPr>
            <w:r w:rsidRPr="00581B5F">
              <w:rPr>
                <w:rFonts w:asciiTheme="majorBidi" w:hAnsiTheme="majorBidi" w:cstheme="majorBidi"/>
                <w:b/>
                <w:bCs/>
                <w:sz w:val="28"/>
                <w:szCs w:val="28"/>
                <w:lang w:val="el-GR" w:bidi="ar-IQ"/>
              </w:rPr>
              <w:t>1</w:t>
            </w:r>
          </w:p>
        </w:tc>
        <w:tc>
          <w:tcPr>
            <w:tcW w:w="3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The gastrointestinal tract</w:t>
            </w:r>
          </w:p>
        </w:tc>
        <w:tc>
          <w:tcPr>
            <w:tcW w:w="2140"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c>
          <w:tcPr>
            <w:tcW w:w="1701"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r>
      <w:tr w:rsidR="002F6337" w:rsidRPr="00581B5F" w:rsidTr="00BF5D3A">
        <w:trPr>
          <w:trHeight w:val="657"/>
          <w:jc w:val="center"/>
        </w:trPr>
        <w:tc>
          <w:tcPr>
            <w:tcW w:w="968"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F6337" w:rsidRPr="00581B5F" w:rsidRDefault="002F6337"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6</w:t>
            </w:r>
          </w:p>
        </w:tc>
        <w:tc>
          <w:tcPr>
            <w:tcW w:w="9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center"/>
              <w:rPr>
                <w:rFonts w:asciiTheme="majorBidi" w:hAnsiTheme="majorBidi" w:cstheme="majorBidi"/>
                <w:b/>
                <w:bCs/>
                <w:sz w:val="28"/>
                <w:szCs w:val="28"/>
                <w:rtl/>
                <w:lang w:val="el-GR" w:bidi="ar-IQ"/>
              </w:rPr>
            </w:pPr>
            <w:r w:rsidRPr="00581B5F">
              <w:rPr>
                <w:rFonts w:asciiTheme="majorBidi" w:hAnsiTheme="majorBidi" w:cstheme="majorBidi"/>
                <w:b/>
                <w:bCs/>
                <w:sz w:val="28"/>
                <w:szCs w:val="28"/>
                <w:lang w:val="el-GR" w:bidi="ar-IQ"/>
              </w:rPr>
              <w:t>1</w:t>
            </w:r>
          </w:p>
        </w:tc>
        <w:tc>
          <w:tcPr>
            <w:tcW w:w="3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The heart and cardiovascular system</w:t>
            </w:r>
          </w:p>
        </w:tc>
        <w:tc>
          <w:tcPr>
            <w:tcW w:w="2140"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c>
          <w:tcPr>
            <w:tcW w:w="1701"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r>
      <w:tr w:rsidR="002F6337" w:rsidRPr="00581B5F" w:rsidTr="00BF5D3A">
        <w:trPr>
          <w:trHeight w:val="657"/>
          <w:jc w:val="center"/>
        </w:trPr>
        <w:tc>
          <w:tcPr>
            <w:tcW w:w="968"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F6337" w:rsidRPr="00581B5F" w:rsidRDefault="002F6337"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7</w:t>
            </w:r>
          </w:p>
        </w:tc>
        <w:tc>
          <w:tcPr>
            <w:tcW w:w="9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center"/>
              <w:rPr>
                <w:rFonts w:asciiTheme="majorBidi" w:hAnsiTheme="majorBidi" w:cstheme="majorBidi"/>
                <w:b/>
                <w:bCs/>
                <w:sz w:val="28"/>
                <w:szCs w:val="28"/>
                <w:rtl/>
                <w:lang w:val="el-GR" w:bidi="ar-IQ"/>
              </w:rPr>
            </w:pPr>
            <w:r w:rsidRPr="00581B5F">
              <w:rPr>
                <w:rFonts w:asciiTheme="majorBidi" w:hAnsiTheme="majorBidi" w:cstheme="majorBidi"/>
                <w:b/>
                <w:bCs/>
                <w:sz w:val="28"/>
                <w:szCs w:val="28"/>
                <w:lang w:val="el-GR" w:bidi="ar-IQ"/>
              </w:rPr>
              <w:t>2</w:t>
            </w:r>
          </w:p>
        </w:tc>
        <w:tc>
          <w:tcPr>
            <w:tcW w:w="3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Symptoms, diagnoses, treatments, communication qualifiers, and</w:t>
            </w:r>
            <w:r w:rsidRPr="00581B5F">
              <w:rPr>
                <w:rFonts w:asciiTheme="majorBidi" w:hAnsiTheme="majorBidi" w:cstheme="majorBidi"/>
                <w:b/>
                <w:bCs/>
                <w:sz w:val="28"/>
                <w:szCs w:val="28"/>
              </w:rPr>
              <w:br/>
              <w:t>statistics</w:t>
            </w:r>
          </w:p>
        </w:tc>
        <w:tc>
          <w:tcPr>
            <w:tcW w:w="2140"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c>
          <w:tcPr>
            <w:tcW w:w="1701"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r>
      <w:tr w:rsidR="002F6337" w:rsidRPr="00581B5F" w:rsidTr="00BF5D3A">
        <w:trPr>
          <w:trHeight w:val="657"/>
          <w:jc w:val="center"/>
        </w:trPr>
        <w:tc>
          <w:tcPr>
            <w:tcW w:w="968"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F6337" w:rsidRPr="00581B5F" w:rsidRDefault="002F6337"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8</w:t>
            </w:r>
          </w:p>
        </w:tc>
        <w:tc>
          <w:tcPr>
            <w:tcW w:w="9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center"/>
              <w:rPr>
                <w:rFonts w:asciiTheme="majorBidi" w:hAnsiTheme="majorBidi" w:cstheme="majorBidi"/>
                <w:b/>
                <w:bCs/>
                <w:sz w:val="28"/>
                <w:szCs w:val="28"/>
                <w:rtl/>
                <w:lang w:val="el-GR" w:bidi="ar-IQ"/>
              </w:rPr>
            </w:pPr>
            <w:r w:rsidRPr="00581B5F">
              <w:rPr>
                <w:rFonts w:asciiTheme="majorBidi" w:hAnsiTheme="majorBidi" w:cstheme="majorBidi"/>
                <w:b/>
                <w:bCs/>
                <w:sz w:val="28"/>
                <w:szCs w:val="28"/>
                <w:lang w:val="el-GR" w:bidi="ar-IQ"/>
              </w:rPr>
              <w:t>1</w:t>
            </w:r>
          </w:p>
        </w:tc>
        <w:tc>
          <w:tcPr>
            <w:tcW w:w="3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Growth and development, and body orientation</w:t>
            </w:r>
          </w:p>
        </w:tc>
        <w:tc>
          <w:tcPr>
            <w:tcW w:w="2140"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c>
          <w:tcPr>
            <w:tcW w:w="1701"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r>
      <w:tr w:rsidR="002F6337" w:rsidRPr="00581B5F" w:rsidTr="00BF5D3A">
        <w:trPr>
          <w:trHeight w:val="657"/>
          <w:jc w:val="center"/>
        </w:trPr>
        <w:tc>
          <w:tcPr>
            <w:tcW w:w="968"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F6337" w:rsidRPr="00581B5F" w:rsidRDefault="002F6337"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9</w:t>
            </w:r>
          </w:p>
        </w:tc>
        <w:tc>
          <w:tcPr>
            <w:tcW w:w="9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center"/>
              <w:rPr>
                <w:rFonts w:asciiTheme="majorBidi" w:hAnsiTheme="majorBidi" w:cstheme="majorBidi"/>
                <w:b/>
                <w:bCs/>
                <w:sz w:val="28"/>
                <w:szCs w:val="28"/>
                <w:lang w:val="el-GR" w:bidi="ar-IQ"/>
              </w:rPr>
            </w:pPr>
            <w:r w:rsidRPr="00581B5F">
              <w:rPr>
                <w:rFonts w:asciiTheme="majorBidi" w:hAnsiTheme="majorBidi" w:cstheme="majorBidi"/>
                <w:b/>
                <w:bCs/>
                <w:sz w:val="28"/>
                <w:szCs w:val="28"/>
                <w:lang w:val="el-GR" w:bidi="ar-IQ"/>
              </w:rPr>
              <w:t>1</w:t>
            </w:r>
          </w:p>
        </w:tc>
        <w:tc>
          <w:tcPr>
            <w:tcW w:w="3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Gynecology, pregnancy, and childbirth</w:t>
            </w:r>
          </w:p>
        </w:tc>
        <w:tc>
          <w:tcPr>
            <w:tcW w:w="2140"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c>
          <w:tcPr>
            <w:tcW w:w="1701"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r>
      <w:tr w:rsidR="002F6337" w:rsidRPr="00581B5F" w:rsidTr="00BF5D3A">
        <w:trPr>
          <w:trHeight w:val="657"/>
          <w:jc w:val="center"/>
        </w:trPr>
        <w:tc>
          <w:tcPr>
            <w:tcW w:w="968"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F6337" w:rsidRPr="00581B5F" w:rsidRDefault="002F6337"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10</w:t>
            </w:r>
          </w:p>
        </w:tc>
        <w:tc>
          <w:tcPr>
            <w:tcW w:w="9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center"/>
              <w:rPr>
                <w:rFonts w:asciiTheme="majorBidi" w:hAnsiTheme="majorBidi" w:cstheme="majorBidi"/>
                <w:b/>
                <w:bCs/>
                <w:sz w:val="28"/>
                <w:szCs w:val="28"/>
                <w:rtl/>
                <w:lang w:val="el-GR" w:bidi="ar-IQ"/>
              </w:rPr>
            </w:pPr>
            <w:r w:rsidRPr="00581B5F">
              <w:rPr>
                <w:rFonts w:asciiTheme="majorBidi" w:hAnsiTheme="majorBidi" w:cstheme="majorBidi"/>
                <w:b/>
                <w:bCs/>
                <w:sz w:val="28"/>
                <w:szCs w:val="28"/>
                <w:lang w:val="el-GR" w:bidi="ar-IQ"/>
              </w:rPr>
              <w:t>1</w:t>
            </w:r>
          </w:p>
        </w:tc>
        <w:tc>
          <w:tcPr>
            <w:tcW w:w="3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The eye and the respiratory tract</w:t>
            </w:r>
          </w:p>
        </w:tc>
        <w:tc>
          <w:tcPr>
            <w:tcW w:w="2140"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c>
          <w:tcPr>
            <w:tcW w:w="1701"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r>
      <w:tr w:rsidR="002F6337" w:rsidRPr="00581B5F" w:rsidTr="00BF5D3A">
        <w:trPr>
          <w:trHeight w:val="657"/>
          <w:jc w:val="center"/>
        </w:trPr>
        <w:tc>
          <w:tcPr>
            <w:tcW w:w="968"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F6337" w:rsidRPr="00581B5F" w:rsidRDefault="002F6337"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11</w:t>
            </w:r>
          </w:p>
        </w:tc>
        <w:tc>
          <w:tcPr>
            <w:tcW w:w="9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center"/>
              <w:rPr>
                <w:rFonts w:asciiTheme="majorBidi" w:hAnsiTheme="majorBidi" w:cstheme="majorBidi"/>
                <w:b/>
                <w:bCs/>
                <w:sz w:val="28"/>
                <w:szCs w:val="28"/>
                <w:rtl/>
                <w:lang w:val="el-GR" w:bidi="ar-IQ"/>
              </w:rPr>
            </w:pPr>
            <w:r w:rsidRPr="00581B5F">
              <w:rPr>
                <w:rFonts w:asciiTheme="majorBidi" w:hAnsiTheme="majorBidi" w:cstheme="majorBidi"/>
                <w:b/>
                <w:bCs/>
                <w:sz w:val="28"/>
                <w:szCs w:val="28"/>
                <w:lang w:val="el-GR" w:bidi="ar-IQ"/>
              </w:rPr>
              <w:t>2</w:t>
            </w:r>
          </w:p>
        </w:tc>
        <w:tc>
          <w:tcPr>
            <w:tcW w:w="3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The nervous system and behavioral disorders</w:t>
            </w:r>
          </w:p>
        </w:tc>
        <w:tc>
          <w:tcPr>
            <w:tcW w:w="2140"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c>
          <w:tcPr>
            <w:tcW w:w="1701" w:type="dxa"/>
            <w:vMerge/>
            <w:tcBorders>
              <w:left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r>
      <w:tr w:rsidR="002F6337" w:rsidRPr="00581B5F" w:rsidTr="00BF5D3A">
        <w:trPr>
          <w:trHeight w:val="657"/>
          <w:jc w:val="center"/>
        </w:trPr>
        <w:tc>
          <w:tcPr>
            <w:tcW w:w="968"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F6337" w:rsidRPr="00581B5F" w:rsidRDefault="002F6337"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12</w:t>
            </w:r>
          </w:p>
        </w:tc>
        <w:tc>
          <w:tcPr>
            <w:tcW w:w="9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center"/>
              <w:rPr>
                <w:rFonts w:asciiTheme="majorBidi" w:hAnsiTheme="majorBidi" w:cstheme="majorBidi"/>
                <w:b/>
                <w:bCs/>
                <w:sz w:val="28"/>
                <w:szCs w:val="28"/>
                <w:rtl/>
                <w:lang w:val="el-GR" w:bidi="ar-IQ"/>
              </w:rPr>
            </w:pPr>
            <w:r w:rsidRPr="00581B5F">
              <w:rPr>
                <w:rFonts w:asciiTheme="majorBidi" w:hAnsiTheme="majorBidi" w:cstheme="majorBidi"/>
                <w:b/>
                <w:bCs/>
                <w:sz w:val="28"/>
                <w:szCs w:val="28"/>
                <w:lang w:val="el-GR" w:bidi="ar-IQ"/>
              </w:rPr>
              <w:t>1</w:t>
            </w:r>
          </w:p>
        </w:tc>
        <w:tc>
          <w:tcPr>
            <w:tcW w:w="3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Blood and immunity</w:t>
            </w:r>
          </w:p>
        </w:tc>
        <w:tc>
          <w:tcPr>
            <w:tcW w:w="2140" w:type="dxa"/>
            <w:vMerge/>
            <w:tcBorders>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c>
          <w:tcPr>
            <w:tcW w:w="1701" w:type="dxa"/>
            <w:vMerge/>
            <w:tcBorders>
              <w:left w:val="single" w:sz="18" w:space="0" w:color="000000" w:themeColor="text1"/>
              <w:bottom w:val="single" w:sz="18" w:space="0" w:color="000000" w:themeColor="text1"/>
              <w:right w:val="single" w:sz="18" w:space="0" w:color="000000" w:themeColor="text1"/>
            </w:tcBorders>
          </w:tcPr>
          <w:p w:rsidR="002F6337" w:rsidRPr="00581B5F" w:rsidRDefault="002F6337" w:rsidP="00BF5D3A">
            <w:pPr>
              <w:pStyle w:val="a4"/>
              <w:numPr>
                <w:ilvl w:val="0"/>
                <w:numId w:val="9"/>
              </w:numPr>
              <w:bidi w:val="0"/>
              <w:rPr>
                <w:rFonts w:asciiTheme="majorBidi" w:hAnsiTheme="majorBidi" w:cstheme="majorBidi"/>
                <w:b/>
                <w:bCs/>
                <w:sz w:val="28"/>
                <w:szCs w:val="28"/>
                <w:rtl/>
                <w:lang w:bidi="ar-IQ"/>
              </w:rPr>
            </w:pPr>
          </w:p>
        </w:tc>
      </w:tr>
    </w:tbl>
    <w:p w:rsidR="00434FF6" w:rsidRPr="00581B5F" w:rsidRDefault="00434FF6"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CF6D09" w:rsidRPr="00581B5F" w:rsidRDefault="00CF6D09"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نموذج وصف  البرنامج الاكاديمي</w:t>
      </w:r>
    </w:p>
    <w:tbl>
      <w:tblPr>
        <w:bidiVisual/>
        <w:tblW w:w="0" w:type="auto"/>
        <w:tblLook w:val="04A0" w:firstRow="1" w:lastRow="0" w:firstColumn="1" w:lastColumn="0" w:noHBand="0" w:noVBand="1"/>
      </w:tblPr>
      <w:tblGrid>
        <w:gridCol w:w="10682"/>
      </w:tblGrid>
      <w:tr w:rsidR="00CF6D09" w:rsidRPr="00581B5F" w:rsidTr="00C20AE9">
        <w:tc>
          <w:tcPr>
            <w:tcW w:w="10706" w:type="dxa"/>
            <w:shd w:val="clear" w:color="auto" w:fill="D9D9D9" w:themeFill="background1" w:themeFillShade="D9"/>
          </w:tcPr>
          <w:p w:rsidR="00CF6D09" w:rsidRPr="00581B5F" w:rsidRDefault="00CF6D09" w:rsidP="00BF5D3A">
            <w:pPr>
              <w:jc w:val="center"/>
              <w:rPr>
                <w:rFonts w:asciiTheme="majorBidi" w:hAnsiTheme="majorBidi" w:cstheme="majorBidi"/>
                <w:b/>
                <w:bCs/>
                <w:sz w:val="28"/>
                <w:szCs w:val="28"/>
                <w:rtl/>
                <w:lang w:bidi="ar-IQ"/>
              </w:rPr>
            </w:pPr>
          </w:p>
          <w:p w:rsidR="00CF6D09" w:rsidRPr="00581B5F" w:rsidRDefault="00CF6D09"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مراجعة اداء مؤسسات التعليم العالي (مراجعة البرنامج الاكاديمي)</w:t>
            </w:r>
          </w:p>
          <w:p w:rsidR="00CF6D09" w:rsidRPr="00581B5F" w:rsidRDefault="00CF6D09" w:rsidP="00BF5D3A">
            <w:pPr>
              <w:rPr>
                <w:rFonts w:asciiTheme="majorBidi" w:hAnsiTheme="majorBidi" w:cstheme="majorBidi"/>
                <w:b/>
                <w:bCs/>
                <w:sz w:val="28"/>
                <w:szCs w:val="28"/>
                <w:rtl/>
                <w:lang w:bidi="ar-IQ"/>
              </w:rPr>
            </w:pPr>
          </w:p>
        </w:tc>
      </w:tr>
    </w:tbl>
    <w:p w:rsidR="00CF6D09" w:rsidRPr="00581B5F" w:rsidRDefault="00CF6D09" w:rsidP="00BF5D3A">
      <w:pPr>
        <w:rPr>
          <w:rFonts w:asciiTheme="majorBidi" w:hAnsiTheme="majorBidi" w:cstheme="majorBidi"/>
          <w:b/>
          <w:bCs/>
          <w:sz w:val="28"/>
          <w:szCs w:val="28"/>
          <w:rtl/>
          <w:lang w:bidi="ar-IQ"/>
        </w:rPr>
      </w:pPr>
    </w:p>
    <w:p w:rsidR="00F734B8" w:rsidRPr="00581B5F" w:rsidRDefault="00F734B8" w:rsidP="00A56125">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وصف  البرنامج الاكاديمي</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2"/>
      </w:tblGrid>
      <w:tr w:rsidR="00F734B8" w:rsidRPr="00581B5F" w:rsidTr="00BF5D3A">
        <w:tc>
          <w:tcPr>
            <w:tcW w:w="10706" w:type="dxa"/>
            <w:shd w:val="clear" w:color="auto" w:fill="auto"/>
          </w:tcPr>
          <w:p w:rsidR="00F734B8" w:rsidRPr="00581B5F" w:rsidRDefault="00F734B8" w:rsidP="00BF5D3A">
            <w:pPr>
              <w:jc w:val="center"/>
              <w:rPr>
                <w:rFonts w:asciiTheme="majorBidi" w:hAnsiTheme="majorBidi" w:cstheme="majorBidi"/>
                <w:b/>
                <w:bCs/>
                <w:sz w:val="28"/>
                <w:szCs w:val="28"/>
                <w:rtl/>
                <w:lang w:bidi="ar-IQ"/>
              </w:rPr>
            </w:pPr>
          </w:p>
          <w:p w:rsidR="00F734B8" w:rsidRPr="00581B5F" w:rsidRDefault="00F734B8"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الفرصة المتاحة . ويصاحبه وصف لكل مقرر ضمن البرنامج</w:t>
            </w:r>
          </w:p>
          <w:p w:rsidR="00F734B8" w:rsidRPr="00581B5F" w:rsidRDefault="00F734B8" w:rsidP="00BF5D3A">
            <w:pPr>
              <w:jc w:val="center"/>
              <w:rPr>
                <w:rFonts w:asciiTheme="majorBidi" w:hAnsiTheme="majorBidi" w:cstheme="majorBidi"/>
                <w:b/>
                <w:bCs/>
                <w:sz w:val="28"/>
                <w:szCs w:val="28"/>
                <w:rtl/>
                <w:lang w:bidi="ar-IQ"/>
              </w:rPr>
            </w:pPr>
          </w:p>
        </w:tc>
      </w:tr>
    </w:tbl>
    <w:p w:rsidR="00F734B8" w:rsidRPr="00581B5F" w:rsidRDefault="00F734B8" w:rsidP="00BF5D3A">
      <w:pPr>
        <w:rPr>
          <w:rFonts w:asciiTheme="majorBidi" w:hAnsiTheme="majorBidi" w:cstheme="majorBidi"/>
          <w:b/>
          <w:bCs/>
          <w:sz w:val="28"/>
          <w:szCs w:val="28"/>
          <w:rtl/>
          <w:lang w:bidi="ar-IQ"/>
        </w:rPr>
      </w:pPr>
    </w:p>
    <w:tbl>
      <w:tblPr>
        <w:bidiVisual/>
        <w:tblW w:w="0" w:type="auto"/>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
        <w:gridCol w:w="3783"/>
        <w:gridCol w:w="6889"/>
        <w:gridCol w:w="10"/>
      </w:tblGrid>
      <w:tr w:rsidR="00F734B8" w:rsidRPr="00581B5F" w:rsidTr="00BF5D3A">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F734B8" w:rsidRPr="00581B5F" w:rsidRDefault="00F734B8" w:rsidP="00BF5D3A">
            <w:pPr>
              <w:pStyle w:val="a4"/>
              <w:numPr>
                <w:ilvl w:val="0"/>
                <w:numId w:val="6"/>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المؤسسة التعليمية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F734B8" w:rsidRPr="00581B5F" w:rsidRDefault="00F734B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جامعة</w:t>
            </w:r>
            <w:r w:rsidR="00434FF6" w:rsidRPr="00581B5F">
              <w:rPr>
                <w:rFonts w:asciiTheme="majorBidi" w:hAnsiTheme="majorBidi" w:cstheme="majorBidi"/>
                <w:b/>
                <w:bCs/>
                <w:sz w:val="28"/>
                <w:szCs w:val="28"/>
                <w:rtl/>
                <w:lang w:bidi="ar-IQ"/>
              </w:rPr>
              <w:t xml:space="preserve"> </w:t>
            </w:r>
            <w:r w:rsidR="00EC2771" w:rsidRPr="00581B5F">
              <w:rPr>
                <w:rFonts w:asciiTheme="majorBidi" w:hAnsiTheme="majorBidi" w:cstheme="majorBidi"/>
                <w:b/>
                <w:bCs/>
                <w:sz w:val="28"/>
                <w:szCs w:val="28"/>
                <w:rtl/>
                <w:lang w:bidi="ar-IQ"/>
              </w:rPr>
              <w:t>كربلاء</w:t>
            </w:r>
            <w:r w:rsidRPr="00581B5F">
              <w:rPr>
                <w:rFonts w:asciiTheme="majorBidi" w:hAnsiTheme="majorBidi" w:cstheme="majorBidi"/>
                <w:b/>
                <w:bCs/>
                <w:sz w:val="28"/>
                <w:szCs w:val="28"/>
                <w:rtl/>
                <w:lang w:bidi="ar-IQ"/>
              </w:rPr>
              <w:t xml:space="preserve">- كلية الصيدلة </w:t>
            </w:r>
          </w:p>
        </w:tc>
      </w:tr>
      <w:tr w:rsidR="00F734B8" w:rsidRPr="00581B5F" w:rsidTr="00BF5D3A">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F734B8" w:rsidRPr="00581B5F" w:rsidRDefault="00F734B8" w:rsidP="00BF5D3A">
            <w:pPr>
              <w:pStyle w:val="a4"/>
              <w:numPr>
                <w:ilvl w:val="0"/>
                <w:numId w:val="6"/>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القسم الجامعي / المركز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F734B8" w:rsidRPr="00581B5F" w:rsidRDefault="00F734B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الفرع العلمي / فرع الادوية والسموم  / المرحلة الثانية  </w:t>
            </w:r>
          </w:p>
        </w:tc>
      </w:tr>
      <w:tr w:rsidR="00F734B8" w:rsidRPr="00581B5F" w:rsidTr="00BF5D3A">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F734B8" w:rsidRPr="00581B5F" w:rsidRDefault="00F734B8" w:rsidP="00BF5D3A">
            <w:pPr>
              <w:pStyle w:val="a4"/>
              <w:numPr>
                <w:ilvl w:val="0"/>
                <w:numId w:val="6"/>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اسم / رمز المقرر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F734B8" w:rsidRPr="00581B5F" w:rsidRDefault="00F734B8"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Physiology I </w:t>
            </w:r>
          </w:p>
        </w:tc>
      </w:tr>
      <w:tr w:rsidR="00F734B8" w:rsidRPr="00581B5F" w:rsidTr="00BF5D3A">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F734B8" w:rsidRPr="00581B5F" w:rsidRDefault="00F734B8" w:rsidP="00BF5D3A">
            <w:pPr>
              <w:pStyle w:val="a4"/>
              <w:numPr>
                <w:ilvl w:val="0"/>
                <w:numId w:val="6"/>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البرنامج الذي يدخل فيها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F734B8" w:rsidRPr="00581B5F" w:rsidRDefault="00F734B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البكالوريوس</w:t>
            </w:r>
            <w:r w:rsidR="00306DF2" w:rsidRPr="00581B5F">
              <w:rPr>
                <w:rFonts w:asciiTheme="majorBidi" w:hAnsiTheme="majorBidi" w:cstheme="majorBidi"/>
                <w:b/>
                <w:bCs/>
                <w:sz w:val="28"/>
                <w:szCs w:val="28"/>
                <w:rtl/>
                <w:lang w:bidi="ar-IQ"/>
              </w:rPr>
              <w:t xml:space="preserve"> في الصيدلة</w:t>
            </w:r>
            <w:r w:rsidRPr="00581B5F">
              <w:rPr>
                <w:rFonts w:asciiTheme="majorBidi" w:hAnsiTheme="majorBidi" w:cstheme="majorBidi"/>
                <w:b/>
                <w:bCs/>
                <w:sz w:val="28"/>
                <w:szCs w:val="28"/>
                <w:rtl/>
                <w:lang w:bidi="ar-IQ"/>
              </w:rPr>
              <w:t xml:space="preserve"> </w:t>
            </w:r>
          </w:p>
        </w:tc>
      </w:tr>
      <w:tr w:rsidR="00F734B8" w:rsidRPr="00581B5F" w:rsidTr="00BF5D3A">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F734B8" w:rsidRPr="00581B5F" w:rsidRDefault="00F734B8" w:rsidP="00BF5D3A">
            <w:pPr>
              <w:pStyle w:val="a4"/>
              <w:numPr>
                <w:ilvl w:val="0"/>
                <w:numId w:val="6"/>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اشكال الحضور المتاحة</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F734B8" w:rsidRPr="00581B5F" w:rsidRDefault="00F734B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اسبوعي</w:t>
            </w:r>
          </w:p>
        </w:tc>
      </w:tr>
      <w:tr w:rsidR="00F734B8" w:rsidRPr="00581B5F" w:rsidTr="00BF5D3A">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F734B8" w:rsidRPr="00581B5F" w:rsidRDefault="00F734B8" w:rsidP="00BF5D3A">
            <w:pPr>
              <w:pStyle w:val="a4"/>
              <w:numPr>
                <w:ilvl w:val="0"/>
                <w:numId w:val="6"/>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الفصل / السنة</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F734B8" w:rsidRPr="00581B5F" w:rsidRDefault="005A7474"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فصلي (الفصل الاول) المرحلة الثانية</w:t>
            </w:r>
          </w:p>
        </w:tc>
      </w:tr>
      <w:tr w:rsidR="00F734B8" w:rsidRPr="00581B5F" w:rsidTr="00BF5D3A">
        <w:trPr>
          <w:gridBefore w:val="1"/>
          <w:wBefore w:w="10" w:type="dxa"/>
          <w:trHeight w:val="448"/>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F734B8" w:rsidRPr="00581B5F" w:rsidRDefault="00F734B8" w:rsidP="00BF5D3A">
            <w:pPr>
              <w:pStyle w:val="a4"/>
              <w:numPr>
                <w:ilvl w:val="0"/>
                <w:numId w:val="6"/>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عدد الساعات الدراسية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F734B8" w:rsidRPr="00581B5F" w:rsidRDefault="005A7474"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خمس </w:t>
            </w:r>
            <w:r w:rsidR="00F734B8" w:rsidRPr="00581B5F">
              <w:rPr>
                <w:rFonts w:asciiTheme="majorBidi" w:hAnsiTheme="majorBidi" w:cstheme="majorBidi"/>
                <w:b/>
                <w:bCs/>
                <w:sz w:val="28"/>
                <w:szCs w:val="28"/>
                <w:rtl/>
                <w:lang w:bidi="ar-IQ"/>
              </w:rPr>
              <w:t>ساعات كل اسبوع</w:t>
            </w:r>
            <w:r w:rsidRPr="00581B5F">
              <w:rPr>
                <w:rFonts w:asciiTheme="majorBidi" w:hAnsiTheme="majorBidi" w:cstheme="majorBidi"/>
                <w:b/>
                <w:bCs/>
                <w:sz w:val="28"/>
                <w:szCs w:val="28"/>
                <w:rtl/>
                <w:lang w:bidi="ar-IQ"/>
              </w:rPr>
              <w:t>( ثلاثة نظري +اثنان عملي)</w:t>
            </w:r>
          </w:p>
        </w:tc>
      </w:tr>
      <w:tr w:rsidR="00F734B8" w:rsidRPr="00581B5F" w:rsidTr="00BF5D3A">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F734B8" w:rsidRPr="00581B5F" w:rsidRDefault="00F734B8" w:rsidP="00BF5D3A">
            <w:pPr>
              <w:pStyle w:val="a4"/>
              <w:numPr>
                <w:ilvl w:val="0"/>
                <w:numId w:val="6"/>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تاريخ اعداد الوصف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F734B8" w:rsidRPr="00581B5F" w:rsidRDefault="00F734B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w:t>
            </w:r>
            <w:r w:rsidR="00EC2771" w:rsidRPr="00581B5F">
              <w:rPr>
                <w:rFonts w:asciiTheme="majorBidi" w:hAnsiTheme="majorBidi" w:cstheme="majorBidi"/>
                <w:b/>
                <w:bCs/>
                <w:sz w:val="28"/>
                <w:szCs w:val="28"/>
                <w:rtl/>
                <w:lang w:bidi="ar-IQ"/>
              </w:rPr>
              <w:t>5</w:t>
            </w:r>
            <w:r w:rsidRPr="00581B5F">
              <w:rPr>
                <w:rFonts w:asciiTheme="majorBidi" w:hAnsiTheme="majorBidi" w:cstheme="majorBidi"/>
                <w:b/>
                <w:bCs/>
                <w:sz w:val="28"/>
                <w:szCs w:val="28"/>
                <w:rtl/>
                <w:lang w:bidi="ar-IQ"/>
              </w:rPr>
              <w:t>/ 4/2014</w:t>
            </w:r>
          </w:p>
        </w:tc>
      </w:tr>
      <w:tr w:rsidR="00F734B8" w:rsidRPr="00581B5F" w:rsidTr="005A7474">
        <w:trPr>
          <w:gridAfter w:val="1"/>
          <w:wAfter w:w="10" w:type="dxa"/>
          <w:trHeight w:val="550"/>
        </w:trPr>
        <w:tc>
          <w:tcPr>
            <w:tcW w:w="1070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F734B8" w:rsidRPr="00581B5F" w:rsidRDefault="00F734B8" w:rsidP="00BF5D3A">
            <w:pPr>
              <w:pStyle w:val="a4"/>
              <w:numPr>
                <w:ilvl w:val="0"/>
                <w:numId w:val="6"/>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اهداف المقرر </w:t>
            </w:r>
          </w:p>
        </w:tc>
      </w:tr>
      <w:tr w:rsidR="005A7474" w:rsidRPr="00581B5F" w:rsidTr="005A7474">
        <w:trPr>
          <w:gridAfter w:val="1"/>
          <w:wAfter w:w="10" w:type="dxa"/>
          <w:trHeight w:val="550"/>
        </w:trPr>
        <w:tc>
          <w:tcPr>
            <w:tcW w:w="1070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5A7474" w:rsidRPr="00581B5F" w:rsidRDefault="001A0FCD" w:rsidP="00BF5D3A">
            <w:p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rPr>
              <w:t xml:space="preserve">To enable students understanding the basic principles of physiological functions of different tissues and organs of the human being, and how to evaluate these functions and correlate them with the normal and abnormal conditions. It also emphasizes on the </w:t>
            </w:r>
            <w:r w:rsidRPr="00581B5F">
              <w:rPr>
                <w:rFonts w:asciiTheme="majorBidi" w:hAnsiTheme="majorBidi" w:cstheme="majorBidi"/>
                <w:b/>
                <w:bCs/>
                <w:sz w:val="28"/>
                <w:szCs w:val="28"/>
              </w:rPr>
              <w:lastRenderedPageBreak/>
              <w:t>role of homeostatic and hemodynamic changes in the integration of physiological status.</w:t>
            </w:r>
          </w:p>
        </w:tc>
      </w:tr>
    </w:tbl>
    <w:p w:rsidR="00EC2771" w:rsidRPr="00581B5F" w:rsidRDefault="00EC2771" w:rsidP="00BF5D3A">
      <w:pPr>
        <w:rPr>
          <w:rFonts w:asciiTheme="majorBidi" w:hAnsiTheme="majorBidi" w:cstheme="majorBidi"/>
          <w:b/>
          <w:bCs/>
          <w:sz w:val="28"/>
          <w:szCs w:val="28"/>
          <w:rtl/>
          <w:lang w:bidi="ar-IQ"/>
        </w:rPr>
      </w:pPr>
    </w:p>
    <w:tbl>
      <w:tblPr>
        <w:bidiVisual/>
        <w:tblW w:w="0" w:type="auto"/>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110"/>
        <w:gridCol w:w="993"/>
        <w:gridCol w:w="5244"/>
        <w:gridCol w:w="2268"/>
        <w:gridCol w:w="993"/>
      </w:tblGrid>
      <w:tr w:rsidR="00CB57A2" w:rsidRPr="00581B5F" w:rsidTr="008044D7">
        <w:trPr>
          <w:trHeight w:val="814"/>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CB57A2" w:rsidRPr="00581B5F" w:rsidRDefault="00CB57A2"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الاسبوع</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CB57A2" w:rsidRPr="00581B5F" w:rsidRDefault="00CB57A2"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الساعات</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CB57A2" w:rsidRPr="00581B5F" w:rsidRDefault="00CB57A2"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اسم الوحدة / الموضوع</w:t>
            </w:r>
          </w:p>
        </w:tc>
        <w:tc>
          <w:tcPr>
            <w:tcW w:w="226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CB57A2" w:rsidRPr="00581B5F" w:rsidRDefault="00CB57A2"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طريقة التعليم</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CB57A2" w:rsidRPr="00581B5F" w:rsidRDefault="00CB57A2"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طريقة التقييم</w:t>
            </w:r>
          </w:p>
        </w:tc>
      </w:tr>
      <w:tr w:rsidR="00393658" w:rsidRPr="00581B5F" w:rsidTr="008044D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lang w:val="el-GR" w:bidi="ar-IQ"/>
              </w:rPr>
            </w:pPr>
            <w:r w:rsidRPr="00581B5F">
              <w:rPr>
                <w:rFonts w:asciiTheme="majorBidi" w:hAnsiTheme="majorBidi" w:cstheme="majorBidi"/>
                <w:b/>
                <w:bCs/>
                <w:sz w:val="28"/>
                <w:szCs w:val="28"/>
                <w:lang w:val="el-GR" w:bidi="ar-IQ"/>
              </w:rPr>
              <w:t>1</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5</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The general and cellular basis of medical physiology.</w:t>
            </w:r>
          </w:p>
        </w:tc>
        <w:tc>
          <w:tcPr>
            <w:tcW w:w="2268" w:type="dxa"/>
            <w:vMerge w:val="restart"/>
            <w:tcBorders>
              <w:top w:val="single" w:sz="18" w:space="0" w:color="000000" w:themeColor="text1"/>
              <w:left w:val="single" w:sz="18" w:space="0" w:color="000000" w:themeColor="text1"/>
              <w:right w:val="single" w:sz="18" w:space="0" w:color="000000" w:themeColor="text1"/>
            </w:tcBorders>
          </w:tcPr>
          <w:p w:rsidR="00393658" w:rsidRPr="00581B5F" w:rsidRDefault="00393658" w:rsidP="00BF5D3A">
            <w:pPr>
              <w:pStyle w:val="a4"/>
              <w:numPr>
                <w:ilvl w:val="0"/>
                <w:numId w:val="10"/>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Lectures</w:t>
            </w:r>
          </w:p>
          <w:p w:rsidR="00393658" w:rsidRPr="00581B5F" w:rsidRDefault="00393658" w:rsidP="00BF5D3A">
            <w:pPr>
              <w:pStyle w:val="a4"/>
              <w:numPr>
                <w:ilvl w:val="0"/>
                <w:numId w:val="10"/>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Schemes </w:t>
            </w:r>
          </w:p>
          <w:p w:rsidR="00393658" w:rsidRPr="00581B5F" w:rsidRDefault="00393658" w:rsidP="00BF5D3A">
            <w:pPr>
              <w:pStyle w:val="a4"/>
              <w:numPr>
                <w:ilvl w:val="0"/>
                <w:numId w:val="10"/>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Practical and experimental </w:t>
            </w:r>
          </w:p>
          <w:p w:rsidR="00393658" w:rsidRPr="00581B5F" w:rsidRDefault="00393658" w:rsidP="00BF5D3A">
            <w:pPr>
              <w:pStyle w:val="a4"/>
              <w:numPr>
                <w:ilvl w:val="0"/>
                <w:numId w:val="10"/>
              </w:numPr>
              <w:bidi w:val="0"/>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 xml:space="preserve">Clinical Application  </w:t>
            </w:r>
          </w:p>
        </w:tc>
        <w:tc>
          <w:tcPr>
            <w:tcW w:w="993" w:type="dxa"/>
            <w:vMerge w:val="restart"/>
            <w:tcBorders>
              <w:top w:val="single" w:sz="18" w:space="0" w:color="000000" w:themeColor="text1"/>
              <w:left w:val="single" w:sz="18" w:space="0" w:color="000000" w:themeColor="text1"/>
              <w:right w:val="single" w:sz="18" w:space="0" w:color="000000" w:themeColor="text1"/>
            </w:tcBorders>
          </w:tcPr>
          <w:p w:rsidR="00393658" w:rsidRPr="00581B5F" w:rsidRDefault="00393658" w:rsidP="00BF5D3A">
            <w:p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Theory and  </w:t>
            </w:r>
          </w:p>
          <w:p w:rsidR="00393658" w:rsidRPr="00581B5F" w:rsidRDefault="00393658" w:rsidP="00BF5D3A">
            <w:pPr>
              <w:bidi w:val="0"/>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 xml:space="preserve">Practical exam </w:t>
            </w:r>
          </w:p>
        </w:tc>
      </w:tr>
      <w:tr w:rsidR="00393658" w:rsidRPr="00581B5F" w:rsidTr="008044D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16</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Physiology of nerves and muscles: Nerve cells; excitation and conduction; Properties</w:t>
            </w:r>
          </w:p>
        </w:tc>
        <w:tc>
          <w:tcPr>
            <w:tcW w:w="2268" w:type="dxa"/>
            <w:vMerge/>
            <w:tcBorders>
              <w:left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rtl/>
                <w:lang w:bidi="ar-IQ"/>
              </w:rPr>
            </w:pPr>
          </w:p>
        </w:tc>
        <w:tc>
          <w:tcPr>
            <w:tcW w:w="993" w:type="dxa"/>
            <w:vMerge/>
            <w:tcBorders>
              <w:left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rtl/>
                <w:lang w:bidi="ar-IQ"/>
              </w:rPr>
            </w:pPr>
          </w:p>
        </w:tc>
      </w:tr>
      <w:tr w:rsidR="00393658" w:rsidRPr="00581B5F" w:rsidTr="008044D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8</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 xml:space="preserve">of mixed nerves; glia; </w:t>
            </w:r>
            <w:proofErr w:type="spellStart"/>
            <w:r w:rsidRPr="00581B5F">
              <w:rPr>
                <w:rFonts w:asciiTheme="majorBidi" w:hAnsiTheme="majorBidi" w:cstheme="majorBidi"/>
                <w:b/>
                <w:bCs/>
                <w:sz w:val="28"/>
                <w:szCs w:val="28"/>
              </w:rPr>
              <w:t>neurotrophins</w:t>
            </w:r>
            <w:proofErr w:type="spellEnd"/>
            <w:r w:rsidRPr="00581B5F">
              <w:rPr>
                <w:rFonts w:asciiTheme="majorBidi" w:hAnsiTheme="majorBidi" w:cstheme="majorBidi"/>
                <w:b/>
                <w:bCs/>
                <w:sz w:val="28"/>
                <w:szCs w:val="28"/>
              </w:rPr>
              <w:t>; Nerve fiber types and functions; Muscles: Skeletal muscle; smooth muscle; cardiac muscle. Synaptic transmission: Reflexes; cutaneous, deep and visceral sensations; alert behavior, sleep and electrical activity of the brain; control of posture and movement; higher function of the nervous system; central regulation of visceral function; the autonomic nervous system.</w:t>
            </w:r>
          </w:p>
        </w:tc>
        <w:tc>
          <w:tcPr>
            <w:tcW w:w="2268" w:type="dxa"/>
            <w:vMerge/>
            <w:tcBorders>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rtl/>
                <w:lang w:bidi="ar-IQ"/>
              </w:rPr>
            </w:pPr>
          </w:p>
        </w:tc>
        <w:tc>
          <w:tcPr>
            <w:tcW w:w="993" w:type="dxa"/>
            <w:vMerge/>
            <w:tcBorders>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rtl/>
                <w:lang w:bidi="ar-IQ"/>
              </w:rPr>
            </w:pPr>
          </w:p>
        </w:tc>
      </w:tr>
      <w:tr w:rsidR="00CB57A2" w:rsidRPr="00581B5F" w:rsidTr="008044D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B57A2" w:rsidRPr="00581B5F" w:rsidRDefault="00393658"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4</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B57A2" w:rsidRPr="00581B5F" w:rsidRDefault="00CB57A2" w:rsidP="00BF5D3A">
            <w:pPr>
              <w:rPr>
                <w:rFonts w:asciiTheme="majorBidi" w:hAnsiTheme="majorBidi" w:cstheme="majorBidi"/>
                <w:b/>
                <w:bCs/>
                <w:sz w:val="28"/>
                <w:szCs w:val="28"/>
                <w:lang w:bidi="ar-IQ"/>
              </w:rPr>
            </w:pP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B57A2" w:rsidRPr="00581B5F" w:rsidRDefault="00CB57A2"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Respiration: Respiratory zones; Mechanics of respiration; air volumes; respiratory</w:t>
            </w:r>
            <w:r w:rsidRPr="00581B5F">
              <w:rPr>
                <w:rFonts w:asciiTheme="majorBidi" w:hAnsiTheme="majorBidi" w:cstheme="majorBidi"/>
                <w:b/>
                <w:bCs/>
                <w:sz w:val="28"/>
                <w:szCs w:val="28"/>
              </w:rPr>
              <w:br/>
              <w:t>muscles; compliance of the lungs and chest wall; surfactants;   differences in ventilation and blood flow in deferent parts of the lung; Dead space and uneven ventilation; Pulmonary circulation:  Pressure, volume and flow. Gas transport between the lungs and tissue; Regulation of respiration: Neural control of breathing;</w:t>
            </w:r>
            <w:r w:rsidRPr="00581B5F">
              <w:rPr>
                <w:rFonts w:asciiTheme="majorBidi" w:hAnsiTheme="majorBidi" w:cstheme="majorBidi"/>
                <w:b/>
                <w:bCs/>
                <w:sz w:val="28"/>
                <w:szCs w:val="28"/>
              </w:rPr>
              <w:br/>
              <w:t xml:space="preserve">Respiratory centers; Regulation of respiratory activity: Chemical factors; non chemical factors; Respiratory </w:t>
            </w:r>
            <w:r w:rsidRPr="00581B5F">
              <w:rPr>
                <w:rFonts w:asciiTheme="majorBidi" w:hAnsiTheme="majorBidi" w:cstheme="majorBidi"/>
                <w:b/>
                <w:bCs/>
                <w:sz w:val="28"/>
                <w:szCs w:val="28"/>
              </w:rPr>
              <w:lastRenderedPageBreak/>
              <w:t>adjustment in health and disease; Effect of exercise; Hypoxia; Emphysema; Asthma.</w:t>
            </w:r>
          </w:p>
        </w:tc>
        <w:tc>
          <w:tcPr>
            <w:tcW w:w="226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B57A2" w:rsidRPr="00581B5F" w:rsidRDefault="00CB57A2" w:rsidP="00BF5D3A">
            <w:pPr>
              <w:rPr>
                <w:rFonts w:asciiTheme="majorBidi" w:hAnsiTheme="majorBidi" w:cstheme="majorBidi"/>
                <w:b/>
                <w:bCs/>
                <w:sz w:val="28"/>
                <w:szCs w:val="28"/>
                <w:rtl/>
                <w:lang w:bidi="ar-IQ"/>
              </w:rPr>
            </w:pP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B57A2" w:rsidRPr="00581B5F" w:rsidRDefault="00CB57A2" w:rsidP="00BF5D3A">
            <w:pPr>
              <w:rPr>
                <w:rFonts w:asciiTheme="majorBidi" w:hAnsiTheme="majorBidi" w:cstheme="majorBidi"/>
                <w:b/>
                <w:bCs/>
                <w:sz w:val="28"/>
                <w:szCs w:val="28"/>
                <w:rtl/>
                <w:lang w:bidi="ar-IQ"/>
              </w:rPr>
            </w:pPr>
          </w:p>
        </w:tc>
      </w:tr>
      <w:tr w:rsidR="00CB57A2" w:rsidRPr="00581B5F" w:rsidTr="008044D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B57A2" w:rsidRPr="00581B5F" w:rsidRDefault="00393658"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lastRenderedPageBreak/>
              <w:t>5</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B57A2" w:rsidRPr="00581B5F" w:rsidRDefault="00CB57A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8</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B57A2" w:rsidRPr="00581B5F" w:rsidRDefault="00CB57A2"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Renal Physiology: Introduction; innervations of the renal vessels; renal clearance;</w:t>
            </w:r>
            <w:r w:rsidRPr="00581B5F">
              <w:rPr>
                <w:rFonts w:asciiTheme="majorBidi" w:hAnsiTheme="majorBidi" w:cstheme="majorBidi"/>
                <w:b/>
                <w:bCs/>
                <w:sz w:val="28"/>
                <w:szCs w:val="28"/>
              </w:rPr>
              <w:br/>
              <w:t xml:space="preserve">renal blood flow; glomerular filtration rate (GFR): Measurements; factor affecting GFR; Filtration fraction; reabsorption of Na+, Cl – and glucose. </w:t>
            </w:r>
            <w:proofErr w:type="spellStart"/>
            <w:r w:rsidRPr="00581B5F">
              <w:rPr>
                <w:rFonts w:asciiTheme="majorBidi" w:hAnsiTheme="majorBidi" w:cstheme="majorBidi"/>
                <w:b/>
                <w:bCs/>
                <w:sz w:val="28"/>
                <w:szCs w:val="28"/>
              </w:rPr>
              <w:t>Tubuloglomerular</w:t>
            </w:r>
            <w:proofErr w:type="spellEnd"/>
            <w:r w:rsidRPr="00581B5F">
              <w:rPr>
                <w:rFonts w:asciiTheme="majorBidi" w:hAnsiTheme="majorBidi" w:cstheme="majorBidi"/>
                <w:b/>
                <w:bCs/>
                <w:sz w:val="28"/>
                <w:szCs w:val="28"/>
              </w:rPr>
              <w:t xml:space="preserve"> feedback and </w:t>
            </w:r>
            <w:proofErr w:type="spellStart"/>
            <w:r w:rsidRPr="00581B5F">
              <w:rPr>
                <w:rFonts w:asciiTheme="majorBidi" w:hAnsiTheme="majorBidi" w:cstheme="majorBidi"/>
                <w:b/>
                <w:bCs/>
                <w:sz w:val="28"/>
                <w:szCs w:val="28"/>
              </w:rPr>
              <w:t>glomerulotubular</w:t>
            </w:r>
            <w:proofErr w:type="spellEnd"/>
            <w:r w:rsidRPr="00581B5F">
              <w:rPr>
                <w:rFonts w:asciiTheme="majorBidi" w:hAnsiTheme="majorBidi" w:cstheme="majorBidi"/>
                <w:b/>
                <w:bCs/>
                <w:sz w:val="28"/>
                <w:szCs w:val="28"/>
              </w:rPr>
              <w:t xml:space="preserve"> balance; water excretion in: proximal tubules; loop of </w:t>
            </w:r>
            <w:proofErr w:type="spellStart"/>
            <w:r w:rsidRPr="00581B5F">
              <w:rPr>
                <w:rFonts w:asciiTheme="majorBidi" w:hAnsiTheme="majorBidi" w:cstheme="majorBidi"/>
                <w:b/>
                <w:bCs/>
                <w:sz w:val="28"/>
                <w:szCs w:val="28"/>
              </w:rPr>
              <w:t>henle</w:t>
            </w:r>
            <w:proofErr w:type="spellEnd"/>
            <w:r w:rsidRPr="00581B5F">
              <w:rPr>
                <w:rFonts w:asciiTheme="majorBidi" w:hAnsiTheme="majorBidi" w:cstheme="majorBidi"/>
                <w:b/>
                <w:bCs/>
                <w:sz w:val="28"/>
                <w:szCs w:val="28"/>
              </w:rPr>
              <w:t>; distal tubules; collecting ducts; the counter current mechanism; role of urea; water diuresis and osmotic diuresis; acidification of the urine: H+ secretion; reaction with buffers; ammonia secretion; factors affecting acid secretion; bicarbonate execration; regulation of Na+, K+  and  Cl –  excretion; uremia; acidosis; micturition.</w:t>
            </w:r>
          </w:p>
        </w:tc>
        <w:tc>
          <w:tcPr>
            <w:tcW w:w="226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B57A2" w:rsidRPr="00581B5F" w:rsidRDefault="00CB57A2" w:rsidP="00BF5D3A">
            <w:pPr>
              <w:rPr>
                <w:rFonts w:asciiTheme="majorBidi" w:hAnsiTheme="majorBidi" w:cstheme="majorBidi"/>
                <w:b/>
                <w:bCs/>
                <w:sz w:val="28"/>
                <w:szCs w:val="28"/>
                <w:rtl/>
                <w:lang w:bidi="ar-IQ"/>
              </w:rPr>
            </w:pP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B57A2" w:rsidRPr="00581B5F" w:rsidRDefault="00CB57A2" w:rsidP="00BF5D3A">
            <w:pPr>
              <w:rPr>
                <w:rFonts w:asciiTheme="majorBidi" w:hAnsiTheme="majorBidi" w:cstheme="majorBidi"/>
                <w:b/>
                <w:bCs/>
                <w:sz w:val="28"/>
                <w:szCs w:val="28"/>
                <w:rtl/>
                <w:lang w:bidi="ar-IQ"/>
              </w:rPr>
            </w:pPr>
          </w:p>
        </w:tc>
      </w:tr>
      <w:tr w:rsidR="00393658" w:rsidRPr="00581B5F" w:rsidTr="008044D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6</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8</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rPr>
            </w:pPr>
            <w:r w:rsidRPr="00581B5F">
              <w:rPr>
                <w:rFonts w:asciiTheme="majorBidi" w:hAnsiTheme="majorBidi" w:cstheme="majorBidi"/>
                <w:b/>
                <w:bCs/>
                <w:sz w:val="28"/>
                <w:szCs w:val="28"/>
              </w:rPr>
              <w:t>Cardiovascular system: origin and spread of cardiac excitation; the electrocardiogram</w:t>
            </w:r>
            <w:r w:rsidRPr="00581B5F">
              <w:rPr>
                <w:rFonts w:asciiTheme="majorBidi" w:hAnsiTheme="majorBidi" w:cstheme="majorBidi"/>
                <w:b/>
                <w:bCs/>
                <w:sz w:val="28"/>
                <w:szCs w:val="28"/>
                <w:rtl/>
              </w:rPr>
              <w:t>;</w:t>
            </w:r>
          </w:p>
          <w:p w:rsidR="00393658" w:rsidRPr="00581B5F" w:rsidRDefault="00393658"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cardiac arrhythmias; electrographic findings in cardiac diseases; mechanical events of the cardiac cycle; cardiac output; cardiovascular regulatory mechanisms: Local regulatory mechanisms; systemic  regulation by the nervous system; systemic regulation by hormones; Coronary circulation; Hypertension; Heart failure; Angina pectoris.</w:t>
            </w:r>
          </w:p>
        </w:tc>
        <w:tc>
          <w:tcPr>
            <w:tcW w:w="226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rtl/>
                <w:lang w:bidi="ar-IQ"/>
              </w:rPr>
            </w:pP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93658" w:rsidRPr="00581B5F" w:rsidRDefault="00393658" w:rsidP="00BF5D3A">
            <w:pPr>
              <w:rPr>
                <w:rFonts w:asciiTheme="majorBidi" w:hAnsiTheme="majorBidi" w:cstheme="majorBidi"/>
                <w:b/>
                <w:bCs/>
                <w:sz w:val="28"/>
                <w:szCs w:val="28"/>
                <w:rtl/>
                <w:lang w:bidi="ar-IQ"/>
              </w:rPr>
            </w:pPr>
          </w:p>
        </w:tc>
      </w:tr>
      <w:tr w:rsidR="008044D7" w:rsidRPr="00581B5F" w:rsidTr="002F13F7">
        <w:trPr>
          <w:trHeight w:val="567"/>
        </w:trPr>
        <w:tc>
          <w:tcPr>
            <w:tcW w:w="10608"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044D7" w:rsidRPr="00581B5F" w:rsidRDefault="008044D7"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العملي</w:t>
            </w:r>
          </w:p>
        </w:tc>
      </w:tr>
      <w:tr w:rsidR="008044D7" w:rsidRPr="00581B5F" w:rsidTr="00BF5D3A">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6A6A6" w:themeFill="background1" w:themeFillShade="A6"/>
          </w:tcPr>
          <w:p w:rsidR="008044D7" w:rsidRPr="00BF5D3A" w:rsidRDefault="008044D7" w:rsidP="00BF5D3A">
            <w:pPr>
              <w:jc w:val="center"/>
              <w:rPr>
                <w:rFonts w:asciiTheme="majorBidi" w:hAnsiTheme="majorBidi" w:cstheme="majorBidi"/>
                <w:b/>
                <w:bCs/>
                <w:sz w:val="28"/>
                <w:szCs w:val="28"/>
                <w:rtl/>
                <w:lang w:bidi="ar-IQ"/>
              </w:rPr>
            </w:pPr>
            <w:r w:rsidRPr="00BF5D3A">
              <w:rPr>
                <w:rFonts w:asciiTheme="majorBidi" w:hAnsiTheme="majorBidi" w:cstheme="majorBidi"/>
                <w:b/>
                <w:bCs/>
                <w:sz w:val="28"/>
                <w:szCs w:val="28"/>
                <w:rtl/>
                <w:lang w:bidi="ar-IQ"/>
              </w:rPr>
              <w:t>الاسبوع</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6A6A6" w:themeFill="background1" w:themeFillShade="A6"/>
          </w:tcPr>
          <w:p w:rsidR="008044D7" w:rsidRPr="00BF5D3A" w:rsidRDefault="008044D7" w:rsidP="00BF5D3A">
            <w:pPr>
              <w:jc w:val="center"/>
              <w:rPr>
                <w:rFonts w:asciiTheme="majorBidi" w:hAnsiTheme="majorBidi" w:cstheme="majorBidi"/>
                <w:b/>
                <w:bCs/>
                <w:sz w:val="28"/>
                <w:szCs w:val="28"/>
                <w:rtl/>
                <w:lang w:bidi="ar-IQ"/>
              </w:rPr>
            </w:pPr>
            <w:r w:rsidRPr="00BF5D3A">
              <w:rPr>
                <w:rFonts w:asciiTheme="majorBidi" w:hAnsiTheme="majorBidi" w:cstheme="majorBidi"/>
                <w:b/>
                <w:bCs/>
                <w:sz w:val="28"/>
                <w:szCs w:val="28"/>
                <w:rtl/>
                <w:lang w:bidi="ar-IQ"/>
              </w:rPr>
              <w:t>الساعات</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6A6A6" w:themeFill="background1" w:themeFillShade="A6"/>
          </w:tcPr>
          <w:p w:rsidR="008044D7" w:rsidRPr="00BF5D3A" w:rsidRDefault="008044D7" w:rsidP="00BF5D3A">
            <w:pPr>
              <w:jc w:val="center"/>
              <w:rPr>
                <w:rFonts w:asciiTheme="majorBidi" w:hAnsiTheme="majorBidi" w:cstheme="majorBidi"/>
                <w:b/>
                <w:bCs/>
                <w:sz w:val="28"/>
                <w:szCs w:val="28"/>
                <w:rtl/>
                <w:lang w:bidi="ar-IQ"/>
              </w:rPr>
            </w:pPr>
            <w:r w:rsidRPr="00BF5D3A">
              <w:rPr>
                <w:rFonts w:asciiTheme="majorBidi" w:hAnsiTheme="majorBidi" w:cstheme="majorBidi"/>
                <w:b/>
                <w:bCs/>
                <w:sz w:val="28"/>
                <w:szCs w:val="28"/>
                <w:rtl/>
                <w:lang w:bidi="ar-IQ"/>
              </w:rPr>
              <w:t>اسم الوحدة / الموضوع</w:t>
            </w:r>
          </w:p>
        </w:tc>
        <w:tc>
          <w:tcPr>
            <w:tcW w:w="226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6A6A6" w:themeFill="background1" w:themeFillShade="A6"/>
          </w:tcPr>
          <w:p w:rsidR="008044D7" w:rsidRPr="00BF5D3A" w:rsidRDefault="008044D7" w:rsidP="00BF5D3A">
            <w:pPr>
              <w:jc w:val="center"/>
              <w:rPr>
                <w:rFonts w:asciiTheme="majorBidi" w:hAnsiTheme="majorBidi" w:cstheme="majorBidi"/>
                <w:b/>
                <w:bCs/>
                <w:sz w:val="28"/>
                <w:szCs w:val="28"/>
                <w:rtl/>
                <w:lang w:bidi="ar-IQ"/>
              </w:rPr>
            </w:pPr>
            <w:r w:rsidRPr="00BF5D3A">
              <w:rPr>
                <w:rFonts w:asciiTheme="majorBidi" w:hAnsiTheme="majorBidi" w:cstheme="majorBidi"/>
                <w:b/>
                <w:bCs/>
                <w:sz w:val="28"/>
                <w:szCs w:val="28"/>
                <w:rtl/>
                <w:lang w:bidi="ar-IQ"/>
              </w:rPr>
              <w:t>طريقة التعليم</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6A6A6" w:themeFill="background1" w:themeFillShade="A6"/>
          </w:tcPr>
          <w:p w:rsidR="008044D7" w:rsidRPr="00BF5D3A" w:rsidRDefault="008044D7" w:rsidP="00BF5D3A">
            <w:pPr>
              <w:jc w:val="center"/>
              <w:rPr>
                <w:rFonts w:asciiTheme="majorBidi" w:hAnsiTheme="majorBidi" w:cstheme="majorBidi"/>
                <w:b/>
                <w:bCs/>
                <w:sz w:val="28"/>
                <w:szCs w:val="28"/>
                <w:rtl/>
                <w:lang w:bidi="ar-IQ"/>
              </w:rPr>
            </w:pPr>
            <w:r w:rsidRPr="00BF5D3A">
              <w:rPr>
                <w:rFonts w:asciiTheme="majorBidi" w:hAnsiTheme="majorBidi" w:cstheme="majorBidi"/>
                <w:b/>
                <w:bCs/>
                <w:sz w:val="28"/>
                <w:szCs w:val="28"/>
                <w:rtl/>
                <w:lang w:bidi="ar-IQ"/>
              </w:rPr>
              <w:t xml:space="preserve">طريقة </w:t>
            </w:r>
            <w:r w:rsidRPr="00BF5D3A">
              <w:rPr>
                <w:rFonts w:asciiTheme="majorBidi" w:hAnsiTheme="majorBidi" w:cstheme="majorBidi"/>
                <w:b/>
                <w:bCs/>
                <w:sz w:val="28"/>
                <w:szCs w:val="28"/>
                <w:rtl/>
                <w:lang w:bidi="ar-IQ"/>
              </w:rPr>
              <w:lastRenderedPageBreak/>
              <w:t>التقييم</w:t>
            </w:r>
          </w:p>
        </w:tc>
      </w:tr>
      <w:tr w:rsidR="00ED1E8F" w:rsidRPr="00581B5F" w:rsidTr="002F13F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lastRenderedPageBreak/>
              <w:t>1</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lang w:val="el-GR" w:bidi="ar-IQ"/>
              </w:rPr>
            </w:pPr>
            <w:r w:rsidRPr="00581B5F">
              <w:rPr>
                <w:rFonts w:asciiTheme="majorBidi" w:hAnsiTheme="majorBidi" w:cstheme="majorBidi"/>
                <w:b/>
                <w:bCs/>
                <w:sz w:val="28"/>
                <w:szCs w:val="28"/>
                <w:lang w:val="el-GR" w:bidi="ar-IQ"/>
              </w:rPr>
              <w:t>4</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 xml:space="preserve">Experiments on respiratory system (respiratory rate and volumes). </w:t>
            </w:r>
          </w:p>
        </w:tc>
        <w:tc>
          <w:tcPr>
            <w:tcW w:w="3261" w:type="dxa"/>
            <w:gridSpan w:val="2"/>
            <w:vMerge w:val="restart"/>
            <w:tcBorders>
              <w:top w:val="single" w:sz="18" w:space="0" w:color="000000" w:themeColor="text1"/>
              <w:left w:val="single" w:sz="18" w:space="0" w:color="000000" w:themeColor="text1"/>
              <w:right w:val="single" w:sz="18" w:space="0" w:color="000000" w:themeColor="text1"/>
            </w:tcBorders>
          </w:tcPr>
          <w:p w:rsidR="00EC2771" w:rsidRPr="00581B5F" w:rsidRDefault="00EC2771" w:rsidP="00BF5D3A">
            <w:pPr>
              <w:jc w:val="center"/>
              <w:rPr>
                <w:rFonts w:asciiTheme="majorBidi" w:hAnsiTheme="majorBidi" w:cstheme="majorBidi"/>
                <w:b/>
                <w:bCs/>
                <w:sz w:val="28"/>
                <w:szCs w:val="28"/>
                <w:rtl/>
                <w:lang w:bidi="ar-IQ"/>
              </w:rPr>
            </w:pPr>
          </w:p>
          <w:p w:rsidR="00EC2771" w:rsidRPr="00581B5F" w:rsidRDefault="00EC27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w:t>
            </w:r>
            <w:r w:rsidRPr="00581B5F">
              <w:rPr>
                <w:rFonts w:asciiTheme="majorBidi" w:hAnsiTheme="majorBidi" w:cstheme="majorBidi"/>
                <w:b/>
                <w:bCs/>
                <w:sz w:val="28"/>
                <w:szCs w:val="28"/>
                <w:lang w:bidi="ar-IQ"/>
              </w:rPr>
              <w:t xml:space="preserve">examination </w:t>
            </w:r>
          </w:p>
          <w:p w:rsidR="00EC2771" w:rsidRPr="00581B5F" w:rsidRDefault="00EC27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r w:rsidRPr="00581B5F">
              <w:rPr>
                <w:rFonts w:asciiTheme="majorBidi" w:hAnsiTheme="majorBidi" w:cstheme="majorBidi"/>
                <w:b/>
                <w:bCs/>
                <w:sz w:val="28"/>
                <w:szCs w:val="28"/>
                <w:lang w:bidi="ar-IQ"/>
              </w:rPr>
              <w:t>Schemes</w:t>
            </w:r>
            <w:r w:rsidRPr="00581B5F">
              <w:rPr>
                <w:rFonts w:asciiTheme="majorBidi" w:hAnsiTheme="majorBidi" w:cstheme="majorBidi"/>
                <w:b/>
                <w:bCs/>
                <w:sz w:val="28"/>
                <w:szCs w:val="28"/>
                <w:rtl/>
                <w:lang w:bidi="ar-IQ"/>
              </w:rPr>
              <w:t xml:space="preserve"> </w:t>
            </w:r>
          </w:p>
          <w:p w:rsidR="00EC2771" w:rsidRPr="00581B5F" w:rsidRDefault="00EC2771"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 xml:space="preserve">Clinical Application  </w:t>
            </w:r>
            <w:r w:rsidRPr="00581B5F">
              <w:rPr>
                <w:rFonts w:asciiTheme="majorBidi" w:hAnsiTheme="majorBidi" w:cstheme="majorBidi"/>
                <w:b/>
                <w:bCs/>
                <w:sz w:val="28"/>
                <w:szCs w:val="28"/>
                <w:rtl/>
                <w:lang w:bidi="ar-IQ"/>
              </w:rPr>
              <w:tab/>
            </w:r>
          </w:p>
          <w:p w:rsidR="00EC2771" w:rsidRPr="00581B5F" w:rsidRDefault="00EC27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EC2771" w:rsidRPr="00581B5F" w:rsidRDefault="00EC27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EC2771" w:rsidRPr="00581B5F" w:rsidRDefault="00EC27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EC2771" w:rsidRPr="00581B5F" w:rsidRDefault="00EC27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EC2771" w:rsidRPr="00581B5F" w:rsidRDefault="00EC27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EC2771" w:rsidRPr="00581B5F" w:rsidRDefault="00EC27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EC2771" w:rsidRPr="00581B5F" w:rsidRDefault="00EC27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EC2771" w:rsidRPr="00581B5F" w:rsidRDefault="00EC27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EC2771" w:rsidRPr="00581B5F" w:rsidRDefault="00EC27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ED1E8F" w:rsidRPr="00581B5F" w:rsidRDefault="00EC2771"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ab/>
            </w:r>
          </w:p>
        </w:tc>
      </w:tr>
      <w:tr w:rsidR="00ED1E8F" w:rsidRPr="00581B5F" w:rsidTr="002F13F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lang w:val="el-GR" w:bidi="ar-IQ"/>
              </w:rPr>
            </w:pPr>
            <w:r w:rsidRPr="00581B5F">
              <w:rPr>
                <w:rFonts w:asciiTheme="majorBidi" w:hAnsiTheme="majorBidi" w:cstheme="majorBidi"/>
                <w:b/>
                <w:bCs/>
                <w:sz w:val="28"/>
                <w:szCs w:val="28"/>
                <w:lang w:val="el-GR" w:bidi="ar-IQ"/>
              </w:rPr>
              <w:t>2</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Introduction to blood physiology.</w:t>
            </w:r>
          </w:p>
        </w:tc>
        <w:tc>
          <w:tcPr>
            <w:tcW w:w="3261" w:type="dxa"/>
            <w:gridSpan w:val="2"/>
            <w:vMerge/>
            <w:tcBorders>
              <w:left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p>
        </w:tc>
      </w:tr>
      <w:tr w:rsidR="00ED1E8F" w:rsidRPr="00581B5F" w:rsidTr="002F13F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2</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Blood typing and blood transfusion.</w:t>
            </w:r>
          </w:p>
        </w:tc>
        <w:tc>
          <w:tcPr>
            <w:tcW w:w="3261" w:type="dxa"/>
            <w:gridSpan w:val="2"/>
            <w:vMerge/>
            <w:tcBorders>
              <w:left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p>
        </w:tc>
      </w:tr>
      <w:tr w:rsidR="00ED1E8F" w:rsidRPr="00581B5F" w:rsidTr="002F13F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4</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2</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Tutorial.</w:t>
            </w:r>
          </w:p>
        </w:tc>
        <w:tc>
          <w:tcPr>
            <w:tcW w:w="3261" w:type="dxa"/>
            <w:gridSpan w:val="2"/>
            <w:vMerge/>
            <w:tcBorders>
              <w:left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p>
        </w:tc>
      </w:tr>
      <w:tr w:rsidR="00ED1E8F" w:rsidRPr="00581B5F" w:rsidTr="002F13F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5</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2</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Packed cell volume.</w:t>
            </w:r>
          </w:p>
        </w:tc>
        <w:tc>
          <w:tcPr>
            <w:tcW w:w="3261" w:type="dxa"/>
            <w:gridSpan w:val="2"/>
            <w:vMerge/>
            <w:tcBorders>
              <w:left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p>
        </w:tc>
      </w:tr>
      <w:tr w:rsidR="00ED1E8F" w:rsidRPr="00581B5F" w:rsidTr="002F13F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6</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2</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Determination of hemoglobin concentration.</w:t>
            </w:r>
          </w:p>
        </w:tc>
        <w:tc>
          <w:tcPr>
            <w:tcW w:w="3261" w:type="dxa"/>
            <w:gridSpan w:val="2"/>
            <w:vMerge/>
            <w:tcBorders>
              <w:left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p>
        </w:tc>
      </w:tr>
      <w:tr w:rsidR="00ED1E8F" w:rsidRPr="00581B5F" w:rsidTr="002F13F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7</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2</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 xml:space="preserve">Blood </w:t>
            </w:r>
            <w:proofErr w:type="spellStart"/>
            <w:r w:rsidRPr="00581B5F">
              <w:rPr>
                <w:rFonts w:asciiTheme="majorBidi" w:hAnsiTheme="majorBidi" w:cstheme="majorBidi"/>
                <w:b/>
                <w:bCs/>
                <w:sz w:val="28"/>
                <w:szCs w:val="28"/>
              </w:rPr>
              <w:t>indecies</w:t>
            </w:r>
            <w:proofErr w:type="spellEnd"/>
            <w:r w:rsidRPr="00581B5F">
              <w:rPr>
                <w:rFonts w:asciiTheme="majorBidi" w:hAnsiTheme="majorBidi" w:cstheme="majorBidi"/>
                <w:b/>
                <w:bCs/>
                <w:sz w:val="28"/>
                <w:szCs w:val="28"/>
              </w:rPr>
              <w:t>.</w:t>
            </w:r>
          </w:p>
        </w:tc>
        <w:tc>
          <w:tcPr>
            <w:tcW w:w="3261" w:type="dxa"/>
            <w:gridSpan w:val="2"/>
            <w:vMerge/>
            <w:tcBorders>
              <w:left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p>
        </w:tc>
      </w:tr>
      <w:tr w:rsidR="00ED1E8F" w:rsidRPr="00581B5F" w:rsidTr="002F13F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8</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22</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Determination of bleeding time and clotting time.</w:t>
            </w:r>
          </w:p>
        </w:tc>
        <w:tc>
          <w:tcPr>
            <w:tcW w:w="3261" w:type="dxa"/>
            <w:gridSpan w:val="2"/>
            <w:vMerge/>
            <w:tcBorders>
              <w:left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p>
        </w:tc>
      </w:tr>
      <w:tr w:rsidR="00ED1E8F" w:rsidRPr="00581B5F" w:rsidTr="002F13F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9</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2</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Tutorial.</w:t>
            </w:r>
          </w:p>
        </w:tc>
        <w:tc>
          <w:tcPr>
            <w:tcW w:w="3261" w:type="dxa"/>
            <w:gridSpan w:val="2"/>
            <w:vMerge/>
            <w:tcBorders>
              <w:left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p>
        </w:tc>
      </w:tr>
      <w:tr w:rsidR="00ED1E8F" w:rsidRPr="00581B5F" w:rsidTr="002F13F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10</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2</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Blood pressure.</w:t>
            </w:r>
          </w:p>
        </w:tc>
        <w:tc>
          <w:tcPr>
            <w:tcW w:w="3261" w:type="dxa"/>
            <w:gridSpan w:val="2"/>
            <w:vMerge/>
            <w:tcBorders>
              <w:left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p>
        </w:tc>
      </w:tr>
      <w:tr w:rsidR="00ED1E8F" w:rsidRPr="00581B5F" w:rsidTr="002F13F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11</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4</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Effect of exercise on blood pressure.</w:t>
            </w:r>
          </w:p>
        </w:tc>
        <w:tc>
          <w:tcPr>
            <w:tcW w:w="3261" w:type="dxa"/>
            <w:gridSpan w:val="2"/>
            <w:vMerge/>
            <w:tcBorders>
              <w:left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p>
        </w:tc>
      </w:tr>
      <w:tr w:rsidR="00ED1E8F" w:rsidRPr="00581B5F" w:rsidTr="002F13F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12</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2</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Electrocardiogram (ECG).</w:t>
            </w:r>
          </w:p>
        </w:tc>
        <w:tc>
          <w:tcPr>
            <w:tcW w:w="3261" w:type="dxa"/>
            <w:gridSpan w:val="2"/>
            <w:vMerge/>
            <w:tcBorders>
              <w:left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p>
        </w:tc>
      </w:tr>
      <w:tr w:rsidR="00ED1E8F" w:rsidRPr="00581B5F" w:rsidTr="002F13F7">
        <w:trPr>
          <w:trHeight w:val="567"/>
        </w:trPr>
        <w:tc>
          <w:tcPr>
            <w:tcW w:w="11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13</w:t>
            </w:r>
          </w:p>
        </w:tc>
        <w:tc>
          <w:tcPr>
            <w:tcW w:w="9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2</w:t>
            </w:r>
          </w:p>
        </w:tc>
        <w:tc>
          <w:tcPr>
            <w:tcW w:w="52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Tutorial and review.</w:t>
            </w:r>
          </w:p>
        </w:tc>
        <w:tc>
          <w:tcPr>
            <w:tcW w:w="3261" w:type="dxa"/>
            <w:gridSpan w:val="2"/>
            <w:vMerge/>
            <w:tcBorders>
              <w:left w:val="single" w:sz="18" w:space="0" w:color="000000" w:themeColor="text1"/>
              <w:bottom w:val="single" w:sz="18" w:space="0" w:color="000000" w:themeColor="text1"/>
              <w:right w:val="single" w:sz="18" w:space="0" w:color="000000" w:themeColor="text1"/>
            </w:tcBorders>
          </w:tcPr>
          <w:p w:rsidR="00ED1E8F" w:rsidRPr="00581B5F" w:rsidRDefault="00ED1E8F" w:rsidP="00BF5D3A">
            <w:pPr>
              <w:jc w:val="center"/>
              <w:rPr>
                <w:rFonts w:asciiTheme="majorBidi" w:hAnsiTheme="majorBidi" w:cstheme="majorBidi"/>
                <w:b/>
                <w:bCs/>
                <w:sz w:val="28"/>
                <w:szCs w:val="28"/>
                <w:rtl/>
                <w:lang w:bidi="ar-IQ"/>
              </w:rPr>
            </w:pPr>
          </w:p>
        </w:tc>
      </w:tr>
    </w:tbl>
    <w:p w:rsidR="00ED1E8F" w:rsidRPr="00581B5F" w:rsidRDefault="00ED1E8F" w:rsidP="00BF5D3A">
      <w:pP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نموذج وصف  البرنامج الاكاديمي</w:t>
      </w:r>
    </w:p>
    <w:tbl>
      <w:tblPr>
        <w:bidiVisual/>
        <w:tblW w:w="0" w:type="auto"/>
        <w:tblLook w:val="04A0" w:firstRow="1" w:lastRow="0" w:firstColumn="1" w:lastColumn="0" w:noHBand="0" w:noVBand="1"/>
      </w:tblPr>
      <w:tblGrid>
        <w:gridCol w:w="10682"/>
      </w:tblGrid>
      <w:tr w:rsidR="00410880" w:rsidRPr="00581B5F" w:rsidTr="002F13F7">
        <w:tc>
          <w:tcPr>
            <w:tcW w:w="10706" w:type="dxa"/>
            <w:shd w:val="clear" w:color="auto" w:fill="D9D9D9" w:themeFill="background1" w:themeFillShade="D9"/>
          </w:tcPr>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مراجعة اداء مؤسسات التعليم العالي (مراجعة البرنامج الاكاديمي)</w:t>
            </w:r>
          </w:p>
          <w:p w:rsidR="00410880" w:rsidRPr="00581B5F" w:rsidRDefault="00410880" w:rsidP="00BF5D3A">
            <w:pPr>
              <w:rPr>
                <w:rFonts w:asciiTheme="majorBidi" w:hAnsiTheme="majorBidi" w:cstheme="majorBidi"/>
                <w:b/>
                <w:bCs/>
                <w:sz w:val="28"/>
                <w:szCs w:val="28"/>
                <w:rtl/>
                <w:lang w:bidi="ar-IQ"/>
              </w:rPr>
            </w:pPr>
          </w:p>
        </w:tc>
      </w:tr>
    </w:tbl>
    <w:p w:rsidR="00410880" w:rsidRPr="00581B5F" w:rsidRDefault="00410880" w:rsidP="00BF5D3A">
      <w:pPr>
        <w:rPr>
          <w:rFonts w:asciiTheme="majorBidi" w:hAnsiTheme="majorBidi" w:cstheme="majorBidi"/>
          <w:b/>
          <w:bCs/>
          <w:sz w:val="28"/>
          <w:szCs w:val="28"/>
          <w:rtl/>
          <w:lang w:bidi="ar-IQ"/>
        </w:rPr>
      </w:pPr>
    </w:p>
    <w:p w:rsidR="00410880" w:rsidRPr="00581B5F" w:rsidRDefault="0041088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وصف  البرنامج الاكاديمي </w:t>
      </w:r>
    </w:p>
    <w:tbl>
      <w:tblPr>
        <w:bidiVisual/>
        <w:tblW w:w="0" w:type="auto"/>
        <w:tblLook w:val="04A0" w:firstRow="1" w:lastRow="0" w:firstColumn="1" w:lastColumn="0" w:noHBand="0" w:noVBand="1"/>
      </w:tblPr>
      <w:tblGrid>
        <w:gridCol w:w="10682"/>
      </w:tblGrid>
      <w:tr w:rsidR="00410880" w:rsidRPr="00581B5F" w:rsidTr="002F13F7">
        <w:tc>
          <w:tcPr>
            <w:tcW w:w="10706" w:type="dxa"/>
            <w:shd w:val="clear" w:color="auto" w:fill="D9D9D9" w:themeFill="background1" w:themeFillShade="D9"/>
          </w:tcPr>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الفرصة المتاحة . ويصاحبه وصف لكل مقرر ضمن البرنامج</w:t>
            </w:r>
          </w:p>
        </w:tc>
      </w:tr>
    </w:tbl>
    <w:p w:rsidR="00410880" w:rsidRPr="00581B5F" w:rsidRDefault="00410880" w:rsidP="00BF5D3A">
      <w:pPr>
        <w:rPr>
          <w:rFonts w:asciiTheme="majorBidi" w:hAnsiTheme="majorBidi" w:cstheme="majorBidi"/>
          <w:b/>
          <w:bCs/>
          <w:sz w:val="28"/>
          <w:szCs w:val="28"/>
          <w:rtl/>
          <w:lang w:bidi="ar-IQ"/>
        </w:rPr>
      </w:pPr>
    </w:p>
    <w:tbl>
      <w:tblPr>
        <w:bidiVisual/>
        <w:tblW w:w="0" w:type="auto"/>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
        <w:gridCol w:w="3783"/>
        <w:gridCol w:w="6889"/>
        <w:gridCol w:w="10"/>
      </w:tblGrid>
      <w:tr w:rsidR="00410880" w:rsidRPr="00581B5F" w:rsidTr="00BF5D3A">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410880" w:rsidRPr="00581B5F" w:rsidRDefault="00410880" w:rsidP="00BF5D3A">
            <w:pPr>
              <w:pStyle w:val="a4"/>
              <w:numPr>
                <w:ilvl w:val="0"/>
                <w:numId w:val="12"/>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المؤسسة التعليمية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410880" w:rsidRPr="00581B5F" w:rsidRDefault="0041088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جامعة </w:t>
            </w:r>
            <w:r w:rsidR="004E1D58" w:rsidRPr="00581B5F">
              <w:rPr>
                <w:rFonts w:asciiTheme="majorBidi" w:hAnsiTheme="majorBidi" w:cstheme="majorBidi"/>
                <w:b/>
                <w:bCs/>
                <w:sz w:val="28"/>
                <w:szCs w:val="28"/>
                <w:rtl/>
                <w:lang w:bidi="ar-IQ"/>
              </w:rPr>
              <w:t>كربلاء</w:t>
            </w:r>
            <w:r w:rsidRPr="00581B5F">
              <w:rPr>
                <w:rFonts w:asciiTheme="majorBidi" w:hAnsiTheme="majorBidi" w:cstheme="majorBidi"/>
                <w:b/>
                <w:bCs/>
                <w:sz w:val="28"/>
                <w:szCs w:val="28"/>
                <w:rtl/>
                <w:lang w:bidi="ar-IQ"/>
              </w:rPr>
              <w:t xml:space="preserve">- كلية الصيدلة </w:t>
            </w:r>
          </w:p>
        </w:tc>
      </w:tr>
      <w:tr w:rsidR="00410880" w:rsidRPr="00581B5F" w:rsidTr="00BF5D3A">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410880" w:rsidRPr="00581B5F" w:rsidRDefault="00410880" w:rsidP="00BF5D3A">
            <w:pPr>
              <w:pStyle w:val="a4"/>
              <w:numPr>
                <w:ilvl w:val="0"/>
                <w:numId w:val="12"/>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القسم الجامعي / المركز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410880" w:rsidRPr="00581B5F" w:rsidRDefault="0041088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الفرع العلمي / فرع الادوية والسموم  / المرحلة الرابعة  </w:t>
            </w:r>
          </w:p>
        </w:tc>
      </w:tr>
      <w:tr w:rsidR="00410880" w:rsidRPr="00581B5F" w:rsidTr="00BF5D3A">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410880" w:rsidRPr="00581B5F" w:rsidRDefault="00410880" w:rsidP="00BF5D3A">
            <w:pPr>
              <w:pStyle w:val="a4"/>
              <w:numPr>
                <w:ilvl w:val="0"/>
                <w:numId w:val="12"/>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اسم / رمز المقرر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Pharmacology III </w:t>
            </w:r>
          </w:p>
        </w:tc>
      </w:tr>
      <w:tr w:rsidR="00410880" w:rsidRPr="00581B5F" w:rsidTr="00BF5D3A">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410880" w:rsidRPr="00581B5F" w:rsidRDefault="00410880" w:rsidP="00BF5D3A">
            <w:pPr>
              <w:pStyle w:val="a4"/>
              <w:numPr>
                <w:ilvl w:val="0"/>
                <w:numId w:val="12"/>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البرنامج الذي يدخل فيها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410880" w:rsidRPr="00581B5F" w:rsidRDefault="0041088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البكالوريوس في الصيدلة </w:t>
            </w:r>
          </w:p>
        </w:tc>
      </w:tr>
      <w:tr w:rsidR="00410880" w:rsidRPr="00581B5F" w:rsidTr="00BF5D3A">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410880" w:rsidRPr="00581B5F" w:rsidRDefault="00410880" w:rsidP="00BF5D3A">
            <w:pPr>
              <w:pStyle w:val="a4"/>
              <w:numPr>
                <w:ilvl w:val="0"/>
                <w:numId w:val="12"/>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اشكال الحضور المتاحة</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410880" w:rsidRPr="00581B5F" w:rsidRDefault="0041088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اسبوعي</w:t>
            </w:r>
          </w:p>
        </w:tc>
      </w:tr>
      <w:tr w:rsidR="00410880" w:rsidRPr="00581B5F" w:rsidTr="00BF5D3A">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410880" w:rsidRPr="00581B5F" w:rsidRDefault="00410880" w:rsidP="00BF5D3A">
            <w:pPr>
              <w:pStyle w:val="a4"/>
              <w:numPr>
                <w:ilvl w:val="0"/>
                <w:numId w:val="12"/>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الفصل / السنة</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410880" w:rsidRPr="00581B5F" w:rsidRDefault="0041088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فصلي (الفصل الثاني) المرحلة الرابعة </w:t>
            </w:r>
          </w:p>
        </w:tc>
      </w:tr>
      <w:tr w:rsidR="00410880" w:rsidRPr="00581B5F" w:rsidTr="00BF5D3A">
        <w:trPr>
          <w:gridBefore w:val="1"/>
          <w:wBefore w:w="10" w:type="dxa"/>
          <w:trHeight w:val="448"/>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410880" w:rsidRPr="00581B5F" w:rsidRDefault="00410880" w:rsidP="00BF5D3A">
            <w:pPr>
              <w:pStyle w:val="a4"/>
              <w:numPr>
                <w:ilvl w:val="0"/>
                <w:numId w:val="12"/>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عدد الساعات الدراسية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410880" w:rsidRPr="00581B5F" w:rsidRDefault="0041088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ساعتان كل اسبوع </w:t>
            </w:r>
          </w:p>
        </w:tc>
      </w:tr>
      <w:tr w:rsidR="00410880" w:rsidRPr="00581B5F" w:rsidTr="00BF5D3A">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410880" w:rsidRPr="00581B5F" w:rsidRDefault="00410880" w:rsidP="00BF5D3A">
            <w:pPr>
              <w:pStyle w:val="a4"/>
              <w:numPr>
                <w:ilvl w:val="0"/>
                <w:numId w:val="12"/>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تاريخ اعداد الوصف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410880" w:rsidRPr="00581B5F" w:rsidRDefault="0041088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w:t>
            </w:r>
            <w:r w:rsidR="004E1D58" w:rsidRPr="00581B5F">
              <w:rPr>
                <w:rFonts w:asciiTheme="majorBidi" w:hAnsiTheme="majorBidi" w:cstheme="majorBidi"/>
                <w:b/>
                <w:bCs/>
                <w:sz w:val="28"/>
                <w:szCs w:val="28"/>
                <w:rtl/>
                <w:lang w:bidi="ar-IQ"/>
              </w:rPr>
              <w:t>5</w:t>
            </w:r>
            <w:r w:rsidRPr="00581B5F">
              <w:rPr>
                <w:rFonts w:asciiTheme="majorBidi" w:hAnsiTheme="majorBidi" w:cstheme="majorBidi"/>
                <w:b/>
                <w:bCs/>
                <w:sz w:val="28"/>
                <w:szCs w:val="28"/>
                <w:rtl/>
                <w:lang w:bidi="ar-IQ"/>
              </w:rPr>
              <w:t>/ 4/2014</w:t>
            </w:r>
          </w:p>
        </w:tc>
      </w:tr>
      <w:tr w:rsidR="00410880" w:rsidRPr="00581B5F" w:rsidTr="002F13F7">
        <w:trPr>
          <w:gridAfter w:val="1"/>
          <w:wAfter w:w="10" w:type="dxa"/>
          <w:trHeight w:val="550"/>
        </w:trPr>
        <w:tc>
          <w:tcPr>
            <w:tcW w:w="1070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410880" w:rsidRPr="00581B5F" w:rsidRDefault="00410880" w:rsidP="00BF5D3A">
            <w:pPr>
              <w:pStyle w:val="a4"/>
              <w:numPr>
                <w:ilvl w:val="0"/>
                <w:numId w:val="12"/>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اهداف المقرر </w:t>
            </w:r>
          </w:p>
        </w:tc>
      </w:tr>
      <w:tr w:rsidR="00410880" w:rsidRPr="00581B5F" w:rsidTr="002F13F7">
        <w:trPr>
          <w:gridAfter w:val="1"/>
          <w:wAfter w:w="10" w:type="dxa"/>
          <w:trHeight w:val="550"/>
        </w:trPr>
        <w:tc>
          <w:tcPr>
            <w:tcW w:w="1070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410880" w:rsidRPr="00581B5F" w:rsidRDefault="00410880" w:rsidP="00BF5D3A">
            <w:p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rPr>
              <w:t>To introduce the pharmacy students to various drug groups affecting endocrine systems and their use in correcting abnormalities in the endocrine functions.  Moreover the course will cover the drugs used in the management of neoplastic diseases, bone disorders, obesity and erectile dysfunction. Inflammatory agents and the anti-</w:t>
            </w:r>
            <w:r w:rsidRPr="00581B5F">
              <w:rPr>
                <w:rFonts w:asciiTheme="majorBidi" w:hAnsiTheme="majorBidi" w:cstheme="majorBidi"/>
                <w:b/>
                <w:bCs/>
                <w:sz w:val="28"/>
                <w:szCs w:val="28"/>
              </w:rPr>
              <w:lastRenderedPageBreak/>
              <w:t>inflammatory drugs will also be covered during this course.</w:t>
            </w:r>
          </w:p>
        </w:tc>
      </w:tr>
    </w:tbl>
    <w:p w:rsidR="00410880" w:rsidRPr="00581B5F" w:rsidRDefault="00410880" w:rsidP="00BF5D3A">
      <w:pPr>
        <w:rPr>
          <w:rFonts w:asciiTheme="majorBidi" w:hAnsiTheme="majorBidi" w:cstheme="majorBidi"/>
          <w:b/>
          <w:bCs/>
          <w:sz w:val="28"/>
          <w:szCs w:val="28"/>
          <w:rtl/>
          <w:lang w:bidi="ar-IQ"/>
        </w:rPr>
      </w:pPr>
    </w:p>
    <w:tbl>
      <w:tblPr>
        <w:bidiVisual/>
        <w:tblW w:w="0" w:type="auto"/>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69"/>
        <w:gridCol w:w="992"/>
        <w:gridCol w:w="4961"/>
        <w:gridCol w:w="1843"/>
        <w:gridCol w:w="1843"/>
      </w:tblGrid>
      <w:tr w:rsidR="00410880" w:rsidRPr="00581B5F" w:rsidTr="002F13F7">
        <w:trPr>
          <w:trHeight w:val="814"/>
        </w:trPr>
        <w:tc>
          <w:tcPr>
            <w:tcW w:w="96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410880" w:rsidRPr="00581B5F" w:rsidRDefault="00410880"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الاسبوع</w:t>
            </w:r>
          </w:p>
        </w:tc>
        <w:tc>
          <w:tcPr>
            <w:tcW w:w="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410880" w:rsidRPr="00581B5F" w:rsidRDefault="00410880"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الساعات</w:t>
            </w:r>
          </w:p>
        </w:tc>
        <w:tc>
          <w:tcPr>
            <w:tcW w:w="49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410880" w:rsidRPr="00581B5F" w:rsidRDefault="00410880"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اسم الوحدة / الموضوع</w:t>
            </w:r>
          </w:p>
        </w:tc>
        <w:tc>
          <w:tcPr>
            <w:tcW w:w="184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410880" w:rsidRPr="00581B5F" w:rsidRDefault="00410880"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طريقة التعليم</w:t>
            </w:r>
          </w:p>
        </w:tc>
        <w:tc>
          <w:tcPr>
            <w:tcW w:w="184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410880" w:rsidRPr="00581B5F" w:rsidRDefault="00410880"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طريقة التقييم</w:t>
            </w:r>
          </w:p>
        </w:tc>
      </w:tr>
      <w:tr w:rsidR="00410880" w:rsidRPr="00581B5F" w:rsidTr="002F13F7">
        <w:trPr>
          <w:trHeight w:val="576"/>
        </w:trPr>
        <w:tc>
          <w:tcPr>
            <w:tcW w:w="96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1</w:t>
            </w:r>
          </w:p>
        </w:tc>
        <w:tc>
          <w:tcPr>
            <w:tcW w:w="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3</w:t>
            </w:r>
          </w:p>
        </w:tc>
        <w:tc>
          <w:tcPr>
            <w:tcW w:w="49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bidi w:val="0"/>
              <w:rPr>
                <w:rFonts w:asciiTheme="majorBidi" w:hAnsiTheme="majorBidi" w:cstheme="majorBidi"/>
                <w:b/>
                <w:bCs/>
                <w:sz w:val="28"/>
                <w:szCs w:val="28"/>
                <w:lang w:eastAsia="en-GB"/>
              </w:rPr>
            </w:pPr>
            <w:r w:rsidRPr="00581B5F">
              <w:rPr>
                <w:rFonts w:asciiTheme="majorBidi" w:hAnsiTheme="majorBidi" w:cstheme="majorBidi"/>
                <w:b/>
                <w:bCs/>
                <w:sz w:val="28"/>
                <w:szCs w:val="28"/>
                <w:lang w:eastAsia="en-GB"/>
              </w:rPr>
              <w:t>Hormones of the pituitary and thyroid glands.</w:t>
            </w:r>
          </w:p>
        </w:tc>
        <w:tc>
          <w:tcPr>
            <w:tcW w:w="1843" w:type="dxa"/>
            <w:vMerge w:val="restart"/>
            <w:tcBorders>
              <w:top w:val="single" w:sz="18" w:space="0" w:color="000000" w:themeColor="text1"/>
              <w:left w:val="single" w:sz="18" w:space="0" w:color="000000" w:themeColor="text1"/>
              <w:right w:val="single" w:sz="18" w:space="0" w:color="000000" w:themeColor="text1"/>
            </w:tcBorders>
          </w:tcPr>
          <w:p w:rsidR="00776A1C" w:rsidRPr="00581B5F" w:rsidRDefault="00776A1C" w:rsidP="00BF5D3A">
            <w:pPr>
              <w:bidi w:val="0"/>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w:t>
            </w:r>
            <w:r w:rsidRPr="00581B5F">
              <w:rPr>
                <w:rFonts w:asciiTheme="majorBidi" w:hAnsiTheme="majorBidi" w:cstheme="majorBidi"/>
                <w:b/>
                <w:bCs/>
                <w:sz w:val="28"/>
                <w:szCs w:val="28"/>
                <w:lang w:bidi="ar-IQ"/>
              </w:rPr>
              <w:t>Lectures</w:t>
            </w:r>
          </w:p>
          <w:p w:rsidR="00776A1C" w:rsidRPr="00581B5F" w:rsidRDefault="00776A1C" w:rsidP="00BF5D3A">
            <w:p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 Schemes</w:t>
            </w:r>
            <w:r w:rsidRPr="00581B5F">
              <w:rPr>
                <w:rFonts w:asciiTheme="majorBidi" w:hAnsiTheme="majorBidi" w:cstheme="majorBidi"/>
                <w:b/>
                <w:bCs/>
                <w:sz w:val="28"/>
                <w:szCs w:val="28"/>
                <w:rtl/>
                <w:lang w:bidi="ar-IQ"/>
              </w:rPr>
              <w:t xml:space="preserve"> </w:t>
            </w:r>
          </w:p>
          <w:p w:rsidR="00776A1C" w:rsidRPr="00581B5F" w:rsidRDefault="00776A1C" w:rsidP="00BF5D3A">
            <w:p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Clinical Application  </w:t>
            </w:r>
            <w:r w:rsidRPr="00581B5F">
              <w:rPr>
                <w:rFonts w:asciiTheme="majorBidi" w:hAnsiTheme="majorBidi" w:cstheme="majorBidi"/>
                <w:b/>
                <w:bCs/>
                <w:sz w:val="28"/>
                <w:szCs w:val="28"/>
                <w:rtl/>
                <w:lang w:bidi="ar-IQ"/>
              </w:rPr>
              <w:tab/>
              <w:t xml:space="preserve"> </w:t>
            </w:r>
          </w:p>
          <w:p w:rsidR="00776A1C" w:rsidRPr="00581B5F" w:rsidRDefault="00776A1C"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776A1C" w:rsidRPr="00581B5F" w:rsidRDefault="00776A1C"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776A1C" w:rsidRPr="00581B5F" w:rsidRDefault="00776A1C"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776A1C" w:rsidRPr="00581B5F" w:rsidRDefault="00776A1C"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776A1C" w:rsidRPr="00581B5F" w:rsidRDefault="00776A1C"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410880" w:rsidRPr="00581B5F" w:rsidRDefault="00776A1C"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ab/>
            </w:r>
          </w:p>
        </w:tc>
        <w:tc>
          <w:tcPr>
            <w:tcW w:w="1843" w:type="dxa"/>
            <w:vMerge w:val="restart"/>
            <w:tcBorders>
              <w:top w:val="single" w:sz="18" w:space="0" w:color="000000" w:themeColor="text1"/>
              <w:left w:val="single" w:sz="18" w:space="0" w:color="000000" w:themeColor="text1"/>
              <w:right w:val="single" w:sz="18" w:space="0" w:color="000000" w:themeColor="text1"/>
            </w:tcBorders>
          </w:tcPr>
          <w:p w:rsidR="00410880" w:rsidRPr="00581B5F" w:rsidRDefault="00776A1C"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examination</w:t>
            </w:r>
          </w:p>
        </w:tc>
      </w:tr>
      <w:tr w:rsidR="00410880" w:rsidRPr="00581B5F" w:rsidTr="002F13F7">
        <w:trPr>
          <w:trHeight w:val="576"/>
        </w:trPr>
        <w:tc>
          <w:tcPr>
            <w:tcW w:w="96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4</w:t>
            </w:r>
          </w:p>
        </w:tc>
        <w:tc>
          <w:tcPr>
            <w:tcW w:w="49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bidi w:val="0"/>
              <w:rPr>
                <w:rFonts w:asciiTheme="majorBidi" w:hAnsiTheme="majorBidi" w:cstheme="majorBidi"/>
                <w:b/>
                <w:bCs/>
                <w:sz w:val="28"/>
                <w:szCs w:val="28"/>
                <w:lang w:eastAsia="en-GB"/>
              </w:rPr>
            </w:pPr>
            <w:r w:rsidRPr="00581B5F">
              <w:rPr>
                <w:rFonts w:asciiTheme="majorBidi" w:hAnsiTheme="majorBidi" w:cstheme="majorBidi"/>
                <w:b/>
                <w:bCs/>
                <w:sz w:val="28"/>
                <w:szCs w:val="28"/>
                <w:lang w:eastAsia="en-GB"/>
              </w:rPr>
              <w:t xml:space="preserve">Insulin and oral hypoglycemic drugs.  </w:t>
            </w: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r>
      <w:tr w:rsidR="00410880" w:rsidRPr="00581B5F" w:rsidTr="002F13F7">
        <w:trPr>
          <w:trHeight w:val="576"/>
        </w:trPr>
        <w:tc>
          <w:tcPr>
            <w:tcW w:w="96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49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bidi w:val="0"/>
              <w:rPr>
                <w:rFonts w:asciiTheme="majorBidi" w:hAnsiTheme="majorBidi" w:cstheme="majorBidi"/>
                <w:b/>
                <w:bCs/>
                <w:sz w:val="28"/>
                <w:szCs w:val="28"/>
                <w:lang w:eastAsia="en-GB"/>
              </w:rPr>
            </w:pPr>
            <w:proofErr w:type="spellStart"/>
            <w:r w:rsidRPr="00581B5F">
              <w:rPr>
                <w:rFonts w:asciiTheme="majorBidi" w:hAnsiTheme="majorBidi" w:cstheme="majorBidi"/>
                <w:b/>
                <w:bCs/>
                <w:sz w:val="28"/>
                <w:szCs w:val="28"/>
                <w:lang w:eastAsia="en-GB"/>
              </w:rPr>
              <w:t>Adreno</w:t>
            </w:r>
            <w:proofErr w:type="spellEnd"/>
            <w:r w:rsidRPr="00581B5F">
              <w:rPr>
                <w:rFonts w:asciiTheme="majorBidi" w:hAnsiTheme="majorBidi" w:cstheme="majorBidi"/>
                <w:b/>
                <w:bCs/>
                <w:sz w:val="28"/>
                <w:szCs w:val="28"/>
                <w:lang w:eastAsia="en-GB"/>
              </w:rPr>
              <w:t xml:space="preserve">-corticosteroids. </w:t>
            </w: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r>
      <w:tr w:rsidR="00410880" w:rsidRPr="00581B5F" w:rsidTr="002F13F7">
        <w:trPr>
          <w:trHeight w:val="576"/>
        </w:trPr>
        <w:tc>
          <w:tcPr>
            <w:tcW w:w="96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4</w:t>
            </w:r>
          </w:p>
        </w:tc>
        <w:tc>
          <w:tcPr>
            <w:tcW w:w="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49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bidi w:val="0"/>
              <w:rPr>
                <w:rFonts w:asciiTheme="majorBidi" w:hAnsiTheme="majorBidi" w:cstheme="majorBidi"/>
                <w:b/>
                <w:bCs/>
                <w:sz w:val="28"/>
                <w:szCs w:val="28"/>
                <w:lang w:eastAsia="en-GB"/>
              </w:rPr>
            </w:pPr>
            <w:r w:rsidRPr="00581B5F">
              <w:rPr>
                <w:rFonts w:asciiTheme="majorBidi" w:hAnsiTheme="majorBidi" w:cstheme="majorBidi"/>
                <w:b/>
                <w:bCs/>
                <w:sz w:val="28"/>
                <w:szCs w:val="28"/>
                <w:lang w:eastAsia="en-GB"/>
              </w:rPr>
              <w:t>The gonadal hormones and inhibitors.</w:t>
            </w: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r>
      <w:tr w:rsidR="00410880" w:rsidRPr="00581B5F" w:rsidTr="002F13F7">
        <w:trPr>
          <w:trHeight w:val="576"/>
        </w:trPr>
        <w:tc>
          <w:tcPr>
            <w:tcW w:w="96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5</w:t>
            </w:r>
          </w:p>
        </w:tc>
        <w:tc>
          <w:tcPr>
            <w:tcW w:w="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49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bidi w:val="0"/>
              <w:rPr>
                <w:rFonts w:asciiTheme="majorBidi" w:hAnsiTheme="majorBidi" w:cstheme="majorBidi"/>
                <w:b/>
                <w:bCs/>
                <w:sz w:val="28"/>
                <w:szCs w:val="28"/>
                <w:lang w:eastAsia="en-GB"/>
              </w:rPr>
            </w:pPr>
            <w:r w:rsidRPr="00581B5F">
              <w:rPr>
                <w:rFonts w:asciiTheme="majorBidi" w:hAnsiTheme="majorBidi" w:cstheme="majorBidi"/>
                <w:b/>
                <w:bCs/>
                <w:sz w:val="28"/>
                <w:szCs w:val="28"/>
                <w:lang w:eastAsia="en-GB"/>
              </w:rPr>
              <w:t>Autacoids and autacoid antagonists</w:t>
            </w: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r>
      <w:tr w:rsidR="00410880" w:rsidRPr="00581B5F" w:rsidTr="002F13F7">
        <w:trPr>
          <w:trHeight w:val="576"/>
        </w:trPr>
        <w:tc>
          <w:tcPr>
            <w:tcW w:w="96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6</w:t>
            </w:r>
          </w:p>
        </w:tc>
        <w:tc>
          <w:tcPr>
            <w:tcW w:w="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49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bidi w:val="0"/>
              <w:rPr>
                <w:rFonts w:asciiTheme="majorBidi" w:hAnsiTheme="majorBidi" w:cstheme="majorBidi"/>
                <w:b/>
                <w:bCs/>
                <w:sz w:val="28"/>
                <w:szCs w:val="28"/>
                <w:lang w:eastAsia="en-GB"/>
              </w:rPr>
            </w:pPr>
            <w:r w:rsidRPr="00581B5F">
              <w:rPr>
                <w:rFonts w:asciiTheme="majorBidi" w:hAnsiTheme="majorBidi" w:cstheme="majorBidi"/>
                <w:b/>
                <w:bCs/>
                <w:sz w:val="28"/>
                <w:szCs w:val="28"/>
                <w:lang w:eastAsia="en-GB"/>
              </w:rPr>
              <w:t xml:space="preserve">Non-steroidal anti-inflammatory drugs (NSAIDs) and other anti-inflammatory agents. </w:t>
            </w: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r>
      <w:tr w:rsidR="00410880" w:rsidRPr="00581B5F" w:rsidTr="002F13F7">
        <w:trPr>
          <w:trHeight w:val="576"/>
        </w:trPr>
        <w:tc>
          <w:tcPr>
            <w:tcW w:w="96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7</w:t>
            </w:r>
          </w:p>
        </w:tc>
        <w:tc>
          <w:tcPr>
            <w:tcW w:w="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9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bidi w:val="0"/>
              <w:rPr>
                <w:rFonts w:asciiTheme="majorBidi" w:hAnsiTheme="majorBidi" w:cstheme="majorBidi"/>
                <w:b/>
                <w:bCs/>
                <w:sz w:val="28"/>
                <w:szCs w:val="28"/>
                <w:lang w:eastAsia="en-GB"/>
              </w:rPr>
            </w:pPr>
            <w:r w:rsidRPr="00581B5F">
              <w:rPr>
                <w:rFonts w:asciiTheme="majorBidi" w:hAnsiTheme="majorBidi" w:cstheme="majorBidi"/>
                <w:b/>
                <w:bCs/>
                <w:sz w:val="28"/>
                <w:szCs w:val="28"/>
                <w:lang w:eastAsia="en-GB"/>
              </w:rPr>
              <w:t>Drugs used in erectile dysfunction.</w:t>
            </w: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r>
      <w:tr w:rsidR="00410880" w:rsidRPr="00581B5F" w:rsidTr="002F13F7">
        <w:trPr>
          <w:trHeight w:val="576"/>
        </w:trPr>
        <w:tc>
          <w:tcPr>
            <w:tcW w:w="96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8</w:t>
            </w:r>
          </w:p>
        </w:tc>
        <w:tc>
          <w:tcPr>
            <w:tcW w:w="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9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bidi w:val="0"/>
              <w:rPr>
                <w:rFonts w:asciiTheme="majorBidi" w:hAnsiTheme="majorBidi" w:cstheme="majorBidi"/>
                <w:b/>
                <w:bCs/>
                <w:sz w:val="28"/>
                <w:szCs w:val="28"/>
                <w:lang w:eastAsia="en-GB"/>
              </w:rPr>
            </w:pPr>
            <w:r w:rsidRPr="00581B5F">
              <w:rPr>
                <w:rFonts w:asciiTheme="majorBidi" w:hAnsiTheme="majorBidi" w:cstheme="majorBidi"/>
                <w:b/>
                <w:bCs/>
                <w:sz w:val="28"/>
                <w:szCs w:val="28"/>
                <w:lang w:eastAsia="en-GB"/>
              </w:rPr>
              <w:t>Drugs used in osteoporosis.</w:t>
            </w: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r>
      <w:tr w:rsidR="00410880" w:rsidRPr="00581B5F" w:rsidTr="002F13F7">
        <w:trPr>
          <w:trHeight w:val="576"/>
        </w:trPr>
        <w:tc>
          <w:tcPr>
            <w:tcW w:w="96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9</w:t>
            </w:r>
          </w:p>
        </w:tc>
        <w:tc>
          <w:tcPr>
            <w:tcW w:w="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9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bidi w:val="0"/>
              <w:rPr>
                <w:rFonts w:asciiTheme="majorBidi" w:hAnsiTheme="majorBidi" w:cstheme="majorBidi"/>
                <w:b/>
                <w:bCs/>
                <w:i/>
                <w:iCs/>
                <w:sz w:val="28"/>
                <w:szCs w:val="28"/>
                <w:lang w:eastAsia="en-GB"/>
              </w:rPr>
            </w:pPr>
            <w:r w:rsidRPr="00581B5F">
              <w:rPr>
                <w:rFonts w:asciiTheme="majorBidi" w:hAnsiTheme="majorBidi" w:cstheme="majorBidi"/>
                <w:b/>
                <w:bCs/>
                <w:sz w:val="28"/>
                <w:szCs w:val="28"/>
                <w:lang w:eastAsia="en-GB"/>
              </w:rPr>
              <w:t>Drugs used in the management of obesity.</w:t>
            </w:r>
            <w:r w:rsidRPr="00581B5F">
              <w:rPr>
                <w:rFonts w:asciiTheme="majorBidi" w:hAnsiTheme="majorBidi" w:cstheme="majorBidi"/>
                <w:b/>
                <w:bCs/>
                <w:i/>
                <w:iCs/>
                <w:sz w:val="28"/>
                <w:szCs w:val="28"/>
                <w:lang w:eastAsia="en-GB"/>
              </w:rPr>
              <w:t xml:space="preserve"> </w:t>
            </w: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r>
      <w:tr w:rsidR="00410880" w:rsidRPr="00581B5F" w:rsidTr="001970F9">
        <w:trPr>
          <w:trHeight w:val="1030"/>
        </w:trPr>
        <w:tc>
          <w:tcPr>
            <w:tcW w:w="96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10</w:t>
            </w:r>
          </w:p>
        </w:tc>
        <w:tc>
          <w:tcPr>
            <w:tcW w:w="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5</w:t>
            </w:r>
          </w:p>
        </w:tc>
        <w:tc>
          <w:tcPr>
            <w:tcW w:w="49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970F9" w:rsidRPr="00581B5F" w:rsidRDefault="00410880" w:rsidP="00BF5D3A">
            <w:pPr>
              <w:bidi w:val="0"/>
              <w:rPr>
                <w:rFonts w:asciiTheme="majorBidi" w:hAnsiTheme="majorBidi" w:cstheme="majorBidi"/>
                <w:b/>
                <w:bCs/>
                <w:sz w:val="28"/>
                <w:szCs w:val="28"/>
                <w:lang w:eastAsia="en-GB"/>
              </w:rPr>
            </w:pPr>
            <w:r w:rsidRPr="00581B5F">
              <w:rPr>
                <w:rFonts w:asciiTheme="majorBidi" w:hAnsiTheme="majorBidi" w:cstheme="majorBidi"/>
                <w:b/>
                <w:bCs/>
                <w:sz w:val="28"/>
                <w:szCs w:val="28"/>
                <w:lang w:eastAsia="en-GB"/>
              </w:rPr>
              <w:t xml:space="preserve">Cancer Chemotherapy: Anticancer drugs and </w:t>
            </w:r>
            <w:proofErr w:type="spellStart"/>
            <w:r w:rsidRPr="00581B5F">
              <w:rPr>
                <w:rFonts w:asciiTheme="majorBidi" w:hAnsiTheme="majorBidi" w:cstheme="majorBidi"/>
                <w:b/>
                <w:bCs/>
                <w:sz w:val="28"/>
                <w:szCs w:val="28"/>
                <w:lang w:eastAsia="en-GB"/>
              </w:rPr>
              <w:t>immunosuppressants</w:t>
            </w:r>
            <w:proofErr w:type="spellEnd"/>
            <w:r w:rsidRPr="00581B5F">
              <w:rPr>
                <w:rFonts w:asciiTheme="majorBidi" w:hAnsiTheme="majorBidi" w:cstheme="majorBidi"/>
                <w:b/>
                <w:bCs/>
                <w:sz w:val="28"/>
                <w:szCs w:val="28"/>
              </w:rPr>
              <w:t>.</w:t>
            </w:r>
          </w:p>
          <w:p w:rsidR="00410880" w:rsidRPr="00581B5F" w:rsidRDefault="00410880" w:rsidP="00BF5D3A">
            <w:pPr>
              <w:bidi w:val="0"/>
              <w:rPr>
                <w:rFonts w:asciiTheme="majorBidi" w:hAnsiTheme="majorBidi" w:cstheme="majorBidi"/>
                <w:b/>
                <w:bCs/>
                <w:sz w:val="28"/>
                <w:szCs w:val="28"/>
                <w:lang w:eastAsia="en-GB"/>
              </w:rPr>
            </w:pP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c>
          <w:tcPr>
            <w:tcW w:w="1843" w:type="dxa"/>
            <w:vMerge/>
            <w:tcBorders>
              <w:left w:val="single" w:sz="18" w:space="0" w:color="000000" w:themeColor="text1"/>
              <w:right w:val="single" w:sz="18" w:space="0" w:color="000000" w:themeColor="text1"/>
            </w:tcBorders>
          </w:tcPr>
          <w:p w:rsidR="00410880" w:rsidRPr="00581B5F" w:rsidRDefault="00410880" w:rsidP="00BF5D3A">
            <w:pPr>
              <w:rPr>
                <w:rFonts w:asciiTheme="majorBidi" w:hAnsiTheme="majorBidi" w:cstheme="majorBidi"/>
                <w:b/>
                <w:bCs/>
                <w:sz w:val="28"/>
                <w:szCs w:val="28"/>
                <w:rtl/>
                <w:lang w:bidi="ar-IQ"/>
              </w:rPr>
            </w:pPr>
          </w:p>
        </w:tc>
      </w:tr>
    </w:tbl>
    <w:p w:rsidR="00776A1C" w:rsidRPr="00581B5F" w:rsidRDefault="00410880"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ab/>
      </w: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733C02" w:rsidRPr="00581B5F" w:rsidRDefault="00733C02"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نموذج وصف  البرنامج الاكاديمي</w:t>
      </w:r>
    </w:p>
    <w:tbl>
      <w:tblPr>
        <w:bidiVisual/>
        <w:tblW w:w="0" w:type="auto"/>
        <w:tblLook w:val="04A0" w:firstRow="1" w:lastRow="0" w:firstColumn="1" w:lastColumn="0" w:noHBand="0" w:noVBand="1"/>
      </w:tblPr>
      <w:tblGrid>
        <w:gridCol w:w="10682"/>
      </w:tblGrid>
      <w:tr w:rsidR="00733C02" w:rsidRPr="00581B5F" w:rsidTr="002F13F7">
        <w:tc>
          <w:tcPr>
            <w:tcW w:w="10706" w:type="dxa"/>
            <w:shd w:val="clear" w:color="auto" w:fill="D9D9D9" w:themeFill="background1" w:themeFillShade="D9"/>
          </w:tcPr>
          <w:p w:rsidR="00733C02" w:rsidRPr="00581B5F" w:rsidRDefault="00733C02" w:rsidP="00BF5D3A">
            <w:pPr>
              <w:jc w:val="center"/>
              <w:rPr>
                <w:rFonts w:asciiTheme="majorBidi" w:hAnsiTheme="majorBidi" w:cstheme="majorBidi"/>
                <w:b/>
                <w:bCs/>
                <w:sz w:val="28"/>
                <w:szCs w:val="28"/>
                <w:rtl/>
                <w:lang w:bidi="ar-IQ"/>
              </w:rPr>
            </w:pPr>
          </w:p>
          <w:p w:rsidR="00733C02" w:rsidRPr="00581B5F" w:rsidRDefault="00733C02"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مراجعة اداء مؤسسات التعليم العالي (مراجعة البرنامج الاكاديمي)</w:t>
            </w:r>
          </w:p>
        </w:tc>
      </w:tr>
    </w:tbl>
    <w:p w:rsidR="00733C02" w:rsidRPr="00581B5F" w:rsidRDefault="00733C02" w:rsidP="00BF5D3A">
      <w:pPr>
        <w:rPr>
          <w:rFonts w:asciiTheme="majorBidi" w:hAnsiTheme="majorBidi" w:cstheme="majorBidi"/>
          <w:b/>
          <w:bCs/>
          <w:sz w:val="28"/>
          <w:szCs w:val="28"/>
          <w:rtl/>
          <w:lang w:bidi="ar-IQ"/>
        </w:rPr>
      </w:pPr>
    </w:p>
    <w:p w:rsidR="00733C02" w:rsidRPr="00581B5F" w:rsidRDefault="00733C02" w:rsidP="00A56125">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وصف  البرنامج الاكاديمي</w:t>
      </w:r>
    </w:p>
    <w:tbl>
      <w:tblPr>
        <w:bidiVisual/>
        <w:tblW w:w="0" w:type="auto"/>
        <w:tblLook w:val="04A0" w:firstRow="1" w:lastRow="0" w:firstColumn="1" w:lastColumn="0" w:noHBand="0" w:noVBand="1"/>
      </w:tblPr>
      <w:tblGrid>
        <w:gridCol w:w="10682"/>
      </w:tblGrid>
      <w:tr w:rsidR="00733C02" w:rsidRPr="00581B5F" w:rsidTr="002F13F7">
        <w:tc>
          <w:tcPr>
            <w:tcW w:w="10706" w:type="dxa"/>
            <w:shd w:val="clear" w:color="auto" w:fill="D9D9D9" w:themeFill="background1" w:themeFillShade="D9"/>
          </w:tcPr>
          <w:p w:rsidR="00733C02" w:rsidRPr="00581B5F" w:rsidRDefault="00733C02" w:rsidP="00BF5D3A">
            <w:pPr>
              <w:jc w:val="center"/>
              <w:rPr>
                <w:rFonts w:asciiTheme="majorBidi" w:hAnsiTheme="majorBidi" w:cstheme="majorBidi"/>
                <w:b/>
                <w:bCs/>
                <w:sz w:val="28"/>
                <w:szCs w:val="28"/>
                <w:rtl/>
                <w:lang w:bidi="ar-IQ"/>
              </w:rPr>
            </w:pPr>
          </w:p>
          <w:p w:rsidR="00733C02" w:rsidRPr="00581B5F" w:rsidRDefault="00733C02"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الفرصة المتاحة . ويصاحبه وصف لكل مقرر ضمن البرنامج</w:t>
            </w:r>
          </w:p>
        </w:tc>
      </w:tr>
    </w:tbl>
    <w:p w:rsidR="00733C02" w:rsidRPr="00581B5F" w:rsidRDefault="00733C02" w:rsidP="00BF5D3A">
      <w:pPr>
        <w:rPr>
          <w:rFonts w:asciiTheme="majorBidi" w:hAnsiTheme="majorBidi" w:cstheme="majorBidi"/>
          <w:b/>
          <w:bCs/>
          <w:sz w:val="28"/>
          <w:szCs w:val="28"/>
          <w:rtl/>
          <w:lang w:bidi="ar-IQ"/>
        </w:rPr>
      </w:pPr>
    </w:p>
    <w:tbl>
      <w:tblPr>
        <w:bidiVisual/>
        <w:tblW w:w="0" w:type="auto"/>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
        <w:gridCol w:w="3783"/>
        <w:gridCol w:w="6889"/>
        <w:gridCol w:w="10"/>
      </w:tblGrid>
      <w:tr w:rsidR="00733C02" w:rsidRPr="00581B5F" w:rsidTr="00A56125">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33C02" w:rsidRPr="00581B5F" w:rsidRDefault="00733C02" w:rsidP="00BF5D3A">
            <w:pPr>
              <w:pStyle w:val="a4"/>
              <w:numPr>
                <w:ilvl w:val="0"/>
                <w:numId w:val="1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المؤسسة التعليمية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33C02" w:rsidRPr="00581B5F" w:rsidRDefault="00733C0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جامعة </w:t>
            </w:r>
            <w:r w:rsidR="00776A1C" w:rsidRPr="00581B5F">
              <w:rPr>
                <w:rFonts w:asciiTheme="majorBidi" w:hAnsiTheme="majorBidi" w:cstheme="majorBidi"/>
                <w:b/>
                <w:bCs/>
                <w:sz w:val="28"/>
                <w:szCs w:val="28"/>
                <w:rtl/>
                <w:lang w:bidi="ar-IQ"/>
              </w:rPr>
              <w:t>كربلاء</w:t>
            </w:r>
            <w:r w:rsidRPr="00581B5F">
              <w:rPr>
                <w:rFonts w:asciiTheme="majorBidi" w:hAnsiTheme="majorBidi" w:cstheme="majorBidi"/>
                <w:b/>
                <w:bCs/>
                <w:sz w:val="28"/>
                <w:szCs w:val="28"/>
                <w:rtl/>
                <w:lang w:bidi="ar-IQ"/>
              </w:rPr>
              <w:t xml:space="preserve">- كلية الصيدلة </w:t>
            </w:r>
          </w:p>
        </w:tc>
      </w:tr>
      <w:tr w:rsidR="00733C02" w:rsidRPr="00581B5F" w:rsidTr="00A56125">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33C02" w:rsidRPr="00581B5F" w:rsidRDefault="00733C02" w:rsidP="00BF5D3A">
            <w:pPr>
              <w:pStyle w:val="a4"/>
              <w:numPr>
                <w:ilvl w:val="0"/>
                <w:numId w:val="1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القسم الجامعي / المركز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33C02" w:rsidRPr="00581B5F" w:rsidRDefault="00733C0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الفرع العلمي / فرع الادوية والسموم  / المرحلة الرابعة  </w:t>
            </w:r>
          </w:p>
        </w:tc>
      </w:tr>
      <w:tr w:rsidR="00733C02" w:rsidRPr="00581B5F" w:rsidTr="00A56125">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33C02" w:rsidRPr="00581B5F" w:rsidRDefault="00733C02" w:rsidP="00BF5D3A">
            <w:pPr>
              <w:pStyle w:val="a4"/>
              <w:numPr>
                <w:ilvl w:val="0"/>
                <w:numId w:val="1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اسم / رمز المقرر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33C02" w:rsidRPr="00581B5F" w:rsidRDefault="00733C0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Pharmacology II </w:t>
            </w:r>
          </w:p>
        </w:tc>
      </w:tr>
      <w:tr w:rsidR="00733C02" w:rsidRPr="00581B5F" w:rsidTr="00A56125">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33C02" w:rsidRPr="00581B5F" w:rsidRDefault="00733C02" w:rsidP="00BF5D3A">
            <w:pPr>
              <w:pStyle w:val="a4"/>
              <w:numPr>
                <w:ilvl w:val="0"/>
                <w:numId w:val="1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البرنامج الذي يدخل فيها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33C02" w:rsidRPr="00581B5F" w:rsidRDefault="00733C0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البكالوريوس في الصيدلة </w:t>
            </w:r>
          </w:p>
        </w:tc>
      </w:tr>
      <w:tr w:rsidR="00733C02" w:rsidRPr="00581B5F" w:rsidTr="00A56125">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33C02" w:rsidRPr="00581B5F" w:rsidRDefault="00733C02" w:rsidP="00BF5D3A">
            <w:pPr>
              <w:pStyle w:val="a4"/>
              <w:numPr>
                <w:ilvl w:val="0"/>
                <w:numId w:val="1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اشكال الحضور المتاحة</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33C02" w:rsidRPr="00581B5F" w:rsidRDefault="00733C0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اسبوعي</w:t>
            </w:r>
          </w:p>
        </w:tc>
      </w:tr>
      <w:tr w:rsidR="00733C02" w:rsidRPr="00581B5F" w:rsidTr="00A56125">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33C02" w:rsidRPr="00581B5F" w:rsidRDefault="00733C02" w:rsidP="00BF5D3A">
            <w:pPr>
              <w:pStyle w:val="a4"/>
              <w:numPr>
                <w:ilvl w:val="0"/>
                <w:numId w:val="1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الفصل / السنة</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33C02" w:rsidRPr="00581B5F" w:rsidRDefault="00733C0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فصلي (الفصل الاول) المرحلة الرابعة </w:t>
            </w:r>
          </w:p>
        </w:tc>
      </w:tr>
      <w:tr w:rsidR="00733C02" w:rsidRPr="00581B5F" w:rsidTr="00A56125">
        <w:trPr>
          <w:gridBefore w:val="1"/>
          <w:wBefore w:w="10" w:type="dxa"/>
          <w:trHeight w:val="448"/>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33C02" w:rsidRPr="00581B5F" w:rsidRDefault="00733C02" w:rsidP="00BF5D3A">
            <w:pPr>
              <w:pStyle w:val="a4"/>
              <w:numPr>
                <w:ilvl w:val="0"/>
                <w:numId w:val="1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عدد الساعات الدراسية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33C02" w:rsidRPr="00581B5F" w:rsidRDefault="00733C0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خمس ساعات كل اسبوع ( ثلاثة نظري +اثنان عملي)</w:t>
            </w:r>
          </w:p>
        </w:tc>
      </w:tr>
      <w:tr w:rsidR="00733C02" w:rsidRPr="00581B5F" w:rsidTr="00A56125">
        <w:trPr>
          <w:gridBefore w:val="1"/>
          <w:wBefore w:w="10" w:type="dxa"/>
          <w:trHeight w:val="220"/>
        </w:trPr>
        <w:tc>
          <w:tcPr>
            <w:tcW w:w="37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33C02" w:rsidRPr="00581B5F" w:rsidRDefault="00733C02" w:rsidP="00BF5D3A">
            <w:pPr>
              <w:pStyle w:val="a4"/>
              <w:numPr>
                <w:ilvl w:val="0"/>
                <w:numId w:val="1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تاريخ اعداد الوصف </w:t>
            </w:r>
          </w:p>
        </w:tc>
        <w:tc>
          <w:tcPr>
            <w:tcW w:w="691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33C02" w:rsidRPr="00581B5F" w:rsidRDefault="00733C0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w:t>
            </w:r>
            <w:r w:rsidR="00776A1C" w:rsidRPr="00581B5F">
              <w:rPr>
                <w:rFonts w:asciiTheme="majorBidi" w:hAnsiTheme="majorBidi" w:cstheme="majorBidi"/>
                <w:b/>
                <w:bCs/>
                <w:sz w:val="28"/>
                <w:szCs w:val="28"/>
                <w:rtl/>
                <w:lang w:bidi="ar-IQ"/>
              </w:rPr>
              <w:t>5</w:t>
            </w:r>
            <w:r w:rsidRPr="00581B5F">
              <w:rPr>
                <w:rFonts w:asciiTheme="majorBidi" w:hAnsiTheme="majorBidi" w:cstheme="majorBidi"/>
                <w:b/>
                <w:bCs/>
                <w:sz w:val="28"/>
                <w:szCs w:val="28"/>
                <w:rtl/>
                <w:lang w:bidi="ar-IQ"/>
              </w:rPr>
              <w:t>/ 4/2014</w:t>
            </w:r>
          </w:p>
        </w:tc>
      </w:tr>
      <w:tr w:rsidR="00733C02" w:rsidRPr="00581B5F" w:rsidTr="002F13F7">
        <w:trPr>
          <w:gridAfter w:val="1"/>
          <w:wAfter w:w="10" w:type="dxa"/>
          <w:trHeight w:val="550"/>
        </w:trPr>
        <w:tc>
          <w:tcPr>
            <w:tcW w:w="1070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FBFBF" w:themeFill="background1" w:themeFillShade="BF"/>
          </w:tcPr>
          <w:p w:rsidR="00733C02" w:rsidRPr="00581B5F" w:rsidRDefault="00733C02" w:rsidP="00BF5D3A">
            <w:pPr>
              <w:pStyle w:val="a4"/>
              <w:numPr>
                <w:ilvl w:val="0"/>
                <w:numId w:val="1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اهداف المقرر </w:t>
            </w:r>
          </w:p>
        </w:tc>
      </w:tr>
      <w:tr w:rsidR="00733C02" w:rsidRPr="00581B5F" w:rsidTr="002F13F7">
        <w:trPr>
          <w:gridAfter w:val="1"/>
          <w:wAfter w:w="10" w:type="dxa"/>
          <w:trHeight w:val="550"/>
        </w:trPr>
        <w:tc>
          <w:tcPr>
            <w:tcW w:w="1070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33C02" w:rsidRPr="00581B5F" w:rsidRDefault="00733C02" w:rsidP="00BF5D3A">
            <w:p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rPr>
              <w:t xml:space="preserve">To introduce the pharmacy students to the   general pharmacology of the central nervous system and to the various drug groups used in the treatment of CNS diseases or drugs altering its function. The student will be introduced to the various drugs used in the management of cardiovascular diseases.  Moreover the course will cover the drugs affecting the gastrointestinal and respiratory systems.      </w:t>
            </w:r>
          </w:p>
        </w:tc>
      </w:tr>
    </w:tbl>
    <w:p w:rsidR="00C20AE9" w:rsidRPr="00581B5F" w:rsidRDefault="00C20AE9" w:rsidP="00BF5D3A">
      <w:pPr>
        <w:rPr>
          <w:rFonts w:asciiTheme="majorBidi" w:hAnsiTheme="majorBidi" w:cstheme="majorBidi"/>
          <w:b/>
          <w:bCs/>
          <w:sz w:val="28"/>
          <w:szCs w:val="28"/>
          <w:rtl/>
          <w:lang w:bidi="ar-IQ"/>
        </w:rPr>
      </w:pPr>
    </w:p>
    <w:p w:rsidR="00C20AE9" w:rsidRPr="00581B5F" w:rsidRDefault="001970F9"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lastRenderedPageBreak/>
        <w:t>بنية المقرر:</w:t>
      </w:r>
    </w:p>
    <w:tbl>
      <w:tblPr>
        <w:bidiVisual/>
        <w:tblW w:w="10630" w:type="dxa"/>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340"/>
        <w:gridCol w:w="1046"/>
        <w:gridCol w:w="4820"/>
        <w:gridCol w:w="992"/>
        <w:gridCol w:w="2424"/>
        <w:gridCol w:w="8"/>
      </w:tblGrid>
      <w:tr w:rsidR="00572372" w:rsidRPr="00581B5F" w:rsidTr="00572372">
        <w:trPr>
          <w:trHeight w:val="814"/>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572372" w:rsidRPr="00581B5F" w:rsidRDefault="00572372"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الاسبوع</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572372" w:rsidRPr="00581B5F" w:rsidRDefault="00572372"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الساعات</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572372" w:rsidRPr="00581B5F" w:rsidRDefault="00572372"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اسم الوحدة / الموضوع</w:t>
            </w:r>
          </w:p>
        </w:tc>
        <w:tc>
          <w:tcPr>
            <w:tcW w:w="9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572372" w:rsidRPr="00581B5F" w:rsidRDefault="00572372"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طريقة التعليم</w:t>
            </w:r>
          </w:p>
        </w:tc>
        <w:tc>
          <w:tcPr>
            <w:tcW w:w="243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572372" w:rsidRPr="00581B5F" w:rsidRDefault="00572372"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طريقة التقييم</w:t>
            </w: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الاول </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Introduction to CNS pharmacology.</w:t>
            </w:r>
          </w:p>
        </w:tc>
        <w:tc>
          <w:tcPr>
            <w:tcW w:w="3416" w:type="dxa"/>
            <w:gridSpan w:val="2"/>
            <w:vMerge w:val="restart"/>
            <w:tcBorders>
              <w:top w:val="single" w:sz="18" w:space="0" w:color="000000" w:themeColor="text1"/>
              <w:left w:val="single" w:sz="18" w:space="0" w:color="000000" w:themeColor="text1"/>
              <w:right w:val="single" w:sz="18" w:space="0" w:color="000000" w:themeColor="text1"/>
            </w:tcBorders>
          </w:tcPr>
          <w:p w:rsidR="00776A1C" w:rsidRPr="00581B5F" w:rsidRDefault="00776A1C" w:rsidP="00BF5D3A">
            <w:pPr>
              <w:pStyle w:val="a4"/>
              <w:numPr>
                <w:ilvl w:val="0"/>
                <w:numId w:val="7"/>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Lectures</w:t>
            </w:r>
          </w:p>
          <w:p w:rsidR="00776A1C" w:rsidRPr="00581B5F" w:rsidRDefault="00776A1C" w:rsidP="00BF5D3A">
            <w:pPr>
              <w:pStyle w:val="a4"/>
              <w:numPr>
                <w:ilvl w:val="0"/>
                <w:numId w:val="7"/>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Schemes </w:t>
            </w:r>
          </w:p>
          <w:p w:rsidR="00776A1C" w:rsidRPr="00581B5F" w:rsidRDefault="00776A1C" w:rsidP="00BF5D3A">
            <w:pPr>
              <w:pStyle w:val="a4"/>
              <w:numPr>
                <w:ilvl w:val="0"/>
                <w:numId w:val="7"/>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Clinical Application  </w:t>
            </w:r>
            <w:r w:rsidRPr="00581B5F">
              <w:rPr>
                <w:rFonts w:asciiTheme="majorBidi" w:hAnsiTheme="majorBidi" w:cstheme="majorBidi"/>
                <w:b/>
                <w:bCs/>
                <w:sz w:val="28"/>
                <w:szCs w:val="28"/>
                <w:lang w:bidi="ar-IQ"/>
              </w:rPr>
              <w:tab/>
              <w:t xml:space="preserve">Examinations </w:t>
            </w:r>
          </w:p>
          <w:p w:rsidR="00776A1C" w:rsidRPr="00581B5F" w:rsidRDefault="00776A1C" w:rsidP="00BF5D3A">
            <w:pPr>
              <w:bidi w:val="0"/>
              <w:ind w:left="360"/>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ab/>
            </w:r>
          </w:p>
          <w:p w:rsidR="00733C02" w:rsidRPr="00581B5F" w:rsidRDefault="00733C02" w:rsidP="00BF5D3A">
            <w:pPr>
              <w:pStyle w:val="a4"/>
              <w:numPr>
                <w:ilvl w:val="0"/>
                <w:numId w:val="7"/>
              </w:numPr>
              <w:bidi w:val="0"/>
              <w:ind w:left="166"/>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 xml:space="preserve"> </w:t>
            </w: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الثاني</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lang w:val="el-GR"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 xml:space="preserve">CNS stimulants. </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1970F9"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3</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bidi w:val="0"/>
              <w:jc w:val="right"/>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Anxiolytic and Hypnotic drugs.</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1970F9"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4</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General and Local Anesthetics.</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1970F9"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5</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Antidepressant drugs.</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1970F9"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6</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Antipsychotic (neuroleptic) drugs.</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1970F9"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7</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Opioid analgesics and antagonists.</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2A036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8</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Treatment of neurodegenerative diseases.</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2A036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9</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Antiepileptic Drugs.</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2A036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10</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Diuretics.</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2A036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11</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 xml:space="preserve">The treatment of heart failure (HF). </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2A036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12</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i/>
                <w:iCs/>
                <w:sz w:val="28"/>
                <w:szCs w:val="28"/>
              </w:rPr>
            </w:pPr>
            <w:r w:rsidRPr="00581B5F">
              <w:rPr>
                <w:rFonts w:asciiTheme="majorBidi" w:hAnsiTheme="majorBidi" w:cstheme="majorBidi"/>
                <w:b/>
                <w:bCs/>
                <w:sz w:val="28"/>
                <w:szCs w:val="28"/>
              </w:rPr>
              <w:t>Antiarrhythmic drugs.</w:t>
            </w:r>
            <w:r w:rsidRPr="00581B5F">
              <w:rPr>
                <w:rFonts w:asciiTheme="majorBidi" w:hAnsiTheme="majorBidi" w:cstheme="majorBidi"/>
                <w:b/>
                <w:bCs/>
                <w:i/>
                <w:iCs/>
                <w:sz w:val="28"/>
                <w:szCs w:val="28"/>
              </w:rPr>
              <w:t xml:space="preserve"> </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2A036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13</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i/>
                <w:iCs/>
                <w:sz w:val="28"/>
                <w:szCs w:val="28"/>
              </w:rPr>
            </w:pPr>
            <w:proofErr w:type="spellStart"/>
            <w:r w:rsidRPr="00581B5F">
              <w:rPr>
                <w:rFonts w:asciiTheme="majorBidi" w:hAnsiTheme="majorBidi" w:cstheme="majorBidi"/>
                <w:b/>
                <w:bCs/>
                <w:sz w:val="28"/>
                <w:szCs w:val="28"/>
              </w:rPr>
              <w:t>Antianginal</w:t>
            </w:r>
            <w:proofErr w:type="spellEnd"/>
            <w:r w:rsidRPr="00581B5F">
              <w:rPr>
                <w:rFonts w:asciiTheme="majorBidi" w:hAnsiTheme="majorBidi" w:cstheme="majorBidi"/>
                <w:b/>
                <w:bCs/>
                <w:sz w:val="28"/>
                <w:szCs w:val="28"/>
              </w:rPr>
              <w:t xml:space="preserve"> Drugs.</w:t>
            </w:r>
            <w:r w:rsidRPr="00581B5F">
              <w:rPr>
                <w:rFonts w:asciiTheme="majorBidi" w:hAnsiTheme="majorBidi" w:cstheme="majorBidi"/>
                <w:b/>
                <w:bCs/>
                <w:i/>
                <w:iCs/>
                <w:sz w:val="28"/>
                <w:szCs w:val="28"/>
              </w:rPr>
              <w:t xml:space="preserve"> </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2A036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14</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 xml:space="preserve">Antihypertensive drugs. </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2A036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15</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Drugs affecting the blood.</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2A036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16</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proofErr w:type="spellStart"/>
            <w:r w:rsidRPr="00581B5F">
              <w:rPr>
                <w:rFonts w:asciiTheme="majorBidi" w:hAnsiTheme="majorBidi" w:cstheme="majorBidi"/>
                <w:b/>
                <w:bCs/>
                <w:sz w:val="28"/>
                <w:szCs w:val="28"/>
              </w:rPr>
              <w:t>Antihyperlipidemic</w:t>
            </w:r>
            <w:proofErr w:type="spellEnd"/>
            <w:r w:rsidRPr="00581B5F">
              <w:rPr>
                <w:rFonts w:asciiTheme="majorBidi" w:hAnsiTheme="majorBidi" w:cstheme="majorBidi"/>
                <w:b/>
                <w:bCs/>
                <w:sz w:val="28"/>
                <w:szCs w:val="28"/>
              </w:rPr>
              <w:t xml:space="preserve"> drugs.</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2A036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17</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 xml:space="preserve">Gastrointestinal and antiemetic drugs. </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733C0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2A036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18</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AF0F32"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3</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33C02" w:rsidRPr="00581B5F" w:rsidRDefault="00733C02" w:rsidP="00BF5D3A">
            <w:pPr>
              <w:bidi w:val="0"/>
              <w:rPr>
                <w:rFonts w:asciiTheme="majorBidi" w:hAnsiTheme="majorBidi" w:cstheme="majorBidi"/>
                <w:b/>
                <w:bCs/>
                <w:sz w:val="28"/>
                <w:szCs w:val="28"/>
              </w:rPr>
            </w:pPr>
            <w:r w:rsidRPr="00581B5F">
              <w:rPr>
                <w:rFonts w:asciiTheme="majorBidi" w:hAnsiTheme="majorBidi" w:cstheme="majorBidi"/>
                <w:b/>
                <w:bCs/>
                <w:sz w:val="28"/>
                <w:szCs w:val="28"/>
              </w:rPr>
              <w:t xml:space="preserve">Drugs acting on the respiratory system. </w:t>
            </w:r>
          </w:p>
        </w:tc>
        <w:tc>
          <w:tcPr>
            <w:tcW w:w="3416" w:type="dxa"/>
            <w:gridSpan w:val="2"/>
            <w:vMerge/>
            <w:tcBorders>
              <w:left w:val="single" w:sz="18" w:space="0" w:color="000000" w:themeColor="text1"/>
              <w:right w:val="single" w:sz="18" w:space="0" w:color="000000" w:themeColor="text1"/>
            </w:tcBorders>
          </w:tcPr>
          <w:p w:rsidR="00733C02" w:rsidRPr="00581B5F" w:rsidRDefault="00733C02" w:rsidP="00BF5D3A">
            <w:pPr>
              <w:rPr>
                <w:rFonts w:asciiTheme="majorBidi" w:hAnsiTheme="majorBidi" w:cstheme="majorBidi"/>
                <w:b/>
                <w:bCs/>
                <w:sz w:val="28"/>
                <w:szCs w:val="28"/>
                <w:rtl/>
                <w:lang w:bidi="ar-IQ"/>
              </w:rPr>
            </w:pPr>
          </w:p>
        </w:tc>
      </w:tr>
      <w:tr w:rsidR="00572372" w:rsidRPr="00581B5F" w:rsidTr="00BF1FB1">
        <w:trPr>
          <w:gridAfter w:val="1"/>
          <w:wAfter w:w="8" w:type="dxa"/>
          <w:trHeight w:val="531"/>
        </w:trPr>
        <w:tc>
          <w:tcPr>
            <w:tcW w:w="10622"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572372" w:rsidRPr="00581B5F" w:rsidRDefault="002A0368"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 xml:space="preserve"> I</w:t>
            </w:r>
            <w:r w:rsidR="00572372" w:rsidRPr="00581B5F">
              <w:rPr>
                <w:rFonts w:asciiTheme="majorBidi" w:hAnsiTheme="majorBidi" w:cstheme="majorBidi"/>
                <w:b/>
                <w:bCs/>
                <w:sz w:val="28"/>
                <w:szCs w:val="28"/>
                <w:rtl/>
                <w:lang w:bidi="ar-IQ"/>
              </w:rPr>
              <w:t>العملي</w:t>
            </w:r>
          </w:p>
        </w:tc>
      </w:tr>
      <w:tr w:rsidR="00F12E32" w:rsidRPr="00581B5F" w:rsidTr="00BF1FB1">
        <w:trPr>
          <w:gridAfter w:val="1"/>
          <w:wAfter w:w="8" w:type="dxa"/>
          <w:trHeight w:val="531"/>
        </w:trPr>
        <w:tc>
          <w:tcPr>
            <w:tcW w:w="10622"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F12E32" w:rsidRPr="00581B5F" w:rsidRDefault="00F12E3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اهداف المقرر</w:t>
            </w:r>
          </w:p>
          <w:p w:rsidR="00F12E32" w:rsidRPr="00581B5F" w:rsidRDefault="00F12E32" w:rsidP="00BF5D3A">
            <w:p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To teach students the practice of application of Pharmacological principles in animal, </w:t>
            </w:r>
            <w:r w:rsidRPr="00581B5F">
              <w:rPr>
                <w:rFonts w:asciiTheme="majorBidi" w:hAnsiTheme="majorBidi" w:cstheme="majorBidi"/>
                <w:b/>
                <w:bCs/>
                <w:sz w:val="28"/>
                <w:szCs w:val="28"/>
                <w:lang w:bidi="ar-IQ"/>
              </w:rPr>
              <w:lastRenderedPageBreak/>
              <w:t>and to understand the bases for evaluation of the pharmacological activity of drugs and chemicals in experimental animals.</w:t>
            </w:r>
          </w:p>
        </w:tc>
      </w:tr>
      <w:tr w:rsidR="00572372" w:rsidRPr="00581B5F" w:rsidTr="00572372">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572372" w:rsidRPr="00581B5F" w:rsidRDefault="00572372" w:rsidP="00BF5D3A">
            <w:pPr>
              <w:jc w:val="center"/>
              <w:rPr>
                <w:rFonts w:asciiTheme="majorBidi" w:hAnsiTheme="majorBidi" w:cstheme="majorBidi"/>
                <w:b/>
                <w:bCs/>
                <w:sz w:val="28"/>
                <w:szCs w:val="28"/>
              </w:rPr>
            </w:pPr>
            <w:r w:rsidRPr="00581B5F">
              <w:rPr>
                <w:rFonts w:asciiTheme="majorBidi" w:hAnsiTheme="majorBidi" w:cstheme="majorBidi"/>
                <w:b/>
                <w:bCs/>
                <w:sz w:val="28"/>
                <w:szCs w:val="28"/>
                <w:rtl/>
              </w:rPr>
              <w:lastRenderedPageBreak/>
              <w:t>الاسبوع</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572372" w:rsidRPr="00581B5F" w:rsidRDefault="00572372" w:rsidP="00BF5D3A">
            <w:pPr>
              <w:jc w:val="center"/>
              <w:rPr>
                <w:rFonts w:asciiTheme="majorBidi" w:hAnsiTheme="majorBidi" w:cstheme="majorBidi"/>
                <w:b/>
                <w:bCs/>
                <w:sz w:val="28"/>
                <w:szCs w:val="28"/>
              </w:rPr>
            </w:pPr>
            <w:r w:rsidRPr="00581B5F">
              <w:rPr>
                <w:rFonts w:asciiTheme="majorBidi" w:hAnsiTheme="majorBidi" w:cstheme="majorBidi"/>
                <w:b/>
                <w:bCs/>
                <w:sz w:val="28"/>
                <w:szCs w:val="28"/>
                <w:rtl/>
              </w:rPr>
              <w:t>الساعات</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rsidR="00572372" w:rsidRPr="00581B5F" w:rsidRDefault="00572372" w:rsidP="00BF5D3A">
            <w:pPr>
              <w:jc w:val="center"/>
              <w:rPr>
                <w:rFonts w:asciiTheme="majorBidi" w:hAnsiTheme="majorBidi" w:cstheme="majorBidi"/>
                <w:b/>
                <w:bCs/>
                <w:sz w:val="28"/>
                <w:szCs w:val="28"/>
              </w:rPr>
            </w:pPr>
            <w:r w:rsidRPr="00581B5F">
              <w:rPr>
                <w:rFonts w:asciiTheme="majorBidi" w:hAnsiTheme="majorBidi" w:cstheme="majorBidi"/>
                <w:b/>
                <w:bCs/>
                <w:sz w:val="28"/>
                <w:szCs w:val="28"/>
                <w:rtl/>
              </w:rPr>
              <w:t>اسم الوحدة / الموضوع</w:t>
            </w:r>
          </w:p>
        </w:tc>
        <w:tc>
          <w:tcPr>
            <w:tcW w:w="3416" w:type="dxa"/>
            <w:gridSpan w:val="2"/>
            <w:tcBorders>
              <w:left w:val="single" w:sz="18" w:space="0" w:color="000000" w:themeColor="text1"/>
              <w:right w:val="single" w:sz="18" w:space="0" w:color="000000" w:themeColor="text1"/>
            </w:tcBorders>
            <w:shd w:val="clear" w:color="auto" w:fill="D9D9D9" w:themeFill="background1" w:themeFillShade="D9"/>
          </w:tcPr>
          <w:p w:rsidR="00572372" w:rsidRPr="00581B5F" w:rsidRDefault="00572372" w:rsidP="00BF5D3A">
            <w:pPr>
              <w:jc w:val="center"/>
              <w:rPr>
                <w:rFonts w:asciiTheme="majorBidi" w:hAnsiTheme="majorBidi" w:cstheme="majorBidi"/>
                <w:b/>
                <w:bCs/>
                <w:sz w:val="28"/>
                <w:szCs w:val="28"/>
              </w:rPr>
            </w:pPr>
            <w:r w:rsidRPr="00581B5F">
              <w:rPr>
                <w:rFonts w:asciiTheme="majorBidi" w:hAnsiTheme="majorBidi" w:cstheme="majorBidi"/>
                <w:b/>
                <w:bCs/>
                <w:sz w:val="28"/>
                <w:szCs w:val="28"/>
                <w:rtl/>
              </w:rPr>
              <w:t>طريقة التعليم</w:t>
            </w:r>
          </w:p>
        </w:tc>
      </w:tr>
      <w:tr w:rsidR="00F12E32" w:rsidRPr="00581B5F" w:rsidTr="00BF1FB1">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776A1C"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1</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4</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bidi w:val="0"/>
              <w:spacing w:line="360" w:lineRule="auto"/>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Routs of drug administration  </w:t>
            </w:r>
          </w:p>
        </w:tc>
        <w:tc>
          <w:tcPr>
            <w:tcW w:w="3416" w:type="dxa"/>
            <w:gridSpan w:val="2"/>
            <w:tcBorders>
              <w:left w:val="single" w:sz="18" w:space="0" w:color="000000" w:themeColor="text1"/>
              <w:right w:val="single" w:sz="18" w:space="0" w:color="000000" w:themeColor="text1"/>
            </w:tcBorders>
            <w:shd w:val="clear" w:color="auto" w:fill="FFFFFF" w:themeFill="background1"/>
          </w:tcPr>
          <w:p w:rsidR="00F12E32" w:rsidRPr="00581B5F" w:rsidRDefault="00776A1C"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Lectures </w:t>
            </w:r>
          </w:p>
        </w:tc>
      </w:tr>
      <w:tr w:rsidR="00F12E32" w:rsidRPr="00581B5F" w:rsidTr="00BF1FB1">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776A1C"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2</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Onset and duration of drugs (Barbiturates )</w:t>
            </w:r>
          </w:p>
        </w:tc>
        <w:tc>
          <w:tcPr>
            <w:tcW w:w="3416" w:type="dxa"/>
            <w:gridSpan w:val="2"/>
            <w:tcBorders>
              <w:left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rtl/>
              </w:rPr>
            </w:pPr>
          </w:p>
        </w:tc>
      </w:tr>
      <w:tr w:rsidR="00F12E32" w:rsidRPr="00581B5F" w:rsidTr="00BF1FB1">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776A1C"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3</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Absorption and excretion of drugs </w:t>
            </w:r>
          </w:p>
        </w:tc>
        <w:tc>
          <w:tcPr>
            <w:tcW w:w="3416" w:type="dxa"/>
            <w:gridSpan w:val="2"/>
            <w:tcBorders>
              <w:left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rtl/>
              </w:rPr>
            </w:pPr>
          </w:p>
        </w:tc>
      </w:tr>
      <w:tr w:rsidR="00F12E32" w:rsidRPr="00581B5F" w:rsidTr="00BF1FB1">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776A1C"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4</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bidi w:val="0"/>
              <w:spacing w:line="360" w:lineRule="auto"/>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Effect of </w:t>
            </w:r>
            <w:proofErr w:type="spellStart"/>
            <w:r w:rsidRPr="00581B5F">
              <w:rPr>
                <w:rFonts w:asciiTheme="majorBidi" w:hAnsiTheme="majorBidi" w:cstheme="majorBidi"/>
                <w:b/>
                <w:bCs/>
                <w:sz w:val="28"/>
                <w:szCs w:val="28"/>
                <w:lang w:bidi="ar-IQ"/>
              </w:rPr>
              <w:t>parasympathomimetics</w:t>
            </w:r>
            <w:proofErr w:type="spellEnd"/>
            <w:r w:rsidRPr="00581B5F">
              <w:rPr>
                <w:rFonts w:asciiTheme="majorBidi" w:hAnsiTheme="majorBidi" w:cstheme="majorBidi"/>
                <w:b/>
                <w:bCs/>
                <w:sz w:val="28"/>
                <w:szCs w:val="28"/>
                <w:lang w:bidi="ar-IQ"/>
              </w:rPr>
              <w:t xml:space="preserve"> on gland secretions </w:t>
            </w:r>
          </w:p>
        </w:tc>
        <w:tc>
          <w:tcPr>
            <w:tcW w:w="3416" w:type="dxa"/>
            <w:gridSpan w:val="2"/>
            <w:tcBorders>
              <w:left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rtl/>
              </w:rPr>
            </w:pPr>
          </w:p>
        </w:tc>
      </w:tr>
      <w:tr w:rsidR="00F12E32" w:rsidRPr="00581B5F" w:rsidTr="00BF1FB1">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776A1C"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5</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4</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Drugs and human eye.</w:t>
            </w:r>
          </w:p>
        </w:tc>
        <w:tc>
          <w:tcPr>
            <w:tcW w:w="3416" w:type="dxa"/>
            <w:gridSpan w:val="2"/>
            <w:tcBorders>
              <w:left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rtl/>
              </w:rPr>
            </w:pPr>
          </w:p>
        </w:tc>
      </w:tr>
      <w:tr w:rsidR="00F12E32" w:rsidRPr="00581B5F" w:rsidTr="00BF1FB1">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776A1C"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6</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The effects of drugs on IOP rabbits </w:t>
            </w:r>
          </w:p>
        </w:tc>
        <w:tc>
          <w:tcPr>
            <w:tcW w:w="3416" w:type="dxa"/>
            <w:gridSpan w:val="2"/>
            <w:tcBorders>
              <w:left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rtl/>
              </w:rPr>
            </w:pPr>
          </w:p>
        </w:tc>
      </w:tr>
      <w:tr w:rsidR="00F12E32" w:rsidRPr="00581B5F" w:rsidTr="00BF1FB1">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776A1C"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7</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Evaluation of opioid analgesics </w:t>
            </w:r>
          </w:p>
        </w:tc>
        <w:tc>
          <w:tcPr>
            <w:tcW w:w="3416" w:type="dxa"/>
            <w:gridSpan w:val="2"/>
            <w:tcBorders>
              <w:left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rtl/>
              </w:rPr>
            </w:pPr>
          </w:p>
        </w:tc>
      </w:tr>
      <w:tr w:rsidR="00F12E32" w:rsidRPr="00581B5F" w:rsidTr="00BF1FB1">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776A1C"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8</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Evaluation of NSAID</w:t>
            </w:r>
            <w:r w:rsidRPr="00581B5F">
              <w:rPr>
                <w:rFonts w:asciiTheme="majorBidi" w:hAnsiTheme="majorBidi" w:cstheme="majorBidi"/>
                <w:b/>
                <w:bCs/>
                <w:sz w:val="28"/>
                <w:szCs w:val="28"/>
                <w:vertAlign w:val="subscript"/>
                <w:lang w:bidi="ar-IQ"/>
              </w:rPr>
              <w:t>S</w:t>
            </w:r>
          </w:p>
        </w:tc>
        <w:tc>
          <w:tcPr>
            <w:tcW w:w="3416" w:type="dxa"/>
            <w:gridSpan w:val="2"/>
            <w:tcBorders>
              <w:left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rtl/>
              </w:rPr>
            </w:pPr>
          </w:p>
        </w:tc>
      </w:tr>
      <w:tr w:rsidR="00F12E32" w:rsidRPr="00581B5F" w:rsidTr="00BF1FB1">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776A1C"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9</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Evaluation of anti-</w:t>
            </w:r>
            <w:proofErr w:type="spellStart"/>
            <w:r w:rsidRPr="00581B5F">
              <w:rPr>
                <w:rFonts w:asciiTheme="majorBidi" w:hAnsiTheme="majorBidi" w:cstheme="majorBidi"/>
                <w:b/>
                <w:bCs/>
                <w:sz w:val="28"/>
                <w:szCs w:val="28"/>
                <w:lang w:bidi="ar-IQ"/>
              </w:rPr>
              <w:t>parkinsonian</w:t>
            </w:r>
            <w:proofErr w:type="spellEnd"/>
            <w:r w:rsidRPr="00581B5F">
              <w:rPr>
                <w:rFonts w:asciiTheme="majorBidi" w:hAnsiTheme="majorBidi" w:cstheme="majorBidi"/>
                <w:b/>
                <w:bCs/>
                <w:sz w:val="28"/>
                <w:szCs w:val="28"/>
                <w:lang w:bidi="ar-IQ"/>
              </w:rPr>
              <w:t xml:space="preserve"> drugs  </w:t>
            </w:r>
          </w:p>
        </w:tc>
        <w:tc>
          <w:tcPr>
            <w:tcW w:w="3416" w:type="dxa"/>
            <w:gridSpan w:val="2"/>
            <w:tcBorders>
              <w:left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rtl/>
              </w:rPr>
            </w:pPr>
          </w:p>
        </w:tc>
      </w:tr>
      <w:tr w:rsidR="00F12E32" w:rsidRPr="00581B5F" w:rsidTr="00BF1FB1">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776A1C"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10</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Evaluation of anti- </w:t>
            </w:r>
            <w:proofErr w:type="spellStart"/>
            <w:r w:rsidRPr="00581B5F">
              <w:rPr>
                <w:rFonts w:asciiTheme="majorBidi" w:hAnsiTheme="majorBidi" w:cstheme="majorBidi"/>
                <w:b/>
                <w:bCs/>
                <w:sz w:val="28"/>
                <w:szCs w:val="28"/>
                <w:lang w:bidi="ar-IQ"/>
              </w:rPr>
              <w:t>convulsant</w:t>
            </w:r>
            <w:proofErr w:type="spellEnd"/>
            <w:r w:rsidRPr="00581B5F">
              <w:rPr>
                <w:rFonts w:asciiTheme="majorBidi" w:hAnsiTheme="majorBidi" w:cstheme="majorBidi"/>
                <w:b/>
                <w:bCs/>
                <w:sz w:val="28"/>
                <w:szCs w:val="28"/>
                <w:lang w:bidi="ar-IQ"/>
              </w:rPr>
              <w:t xml:space="preserve"> drugs </w:t>
            </w:r>
          </w:p>
        </w:tc>
        <w:tc>
          <w:tcPr>
            <w:tcW w:w="3416" w:type="dxa"/>
            <w:gridSpan w:val="2"/>
            <w:tcBorders>
              <w:left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rtl/>
              </w:rPr>
            </w:pPr>
          </w:p>
        </w:tc>
      </w:tr>
      <w:tr w:rsidR="00F12E32" w:rsidRPr="00581B5F" w:rsidTr="00BF1FB1">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776A1C"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11</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bidi w:val="0"/>
              <w:spacing w:line="360" w:lineRule="auto"/>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The effects of drugs and their antagonists on isolated rats ileum  </w:t>
            </w:r>
          </w:p>
        </w:tc>
        <w:tc>
          <w:tcPr>
            <w:tcW w:w="3416" w:type="dxa"/>
            <w:gridSpan w:val="2"/>
            <w:tcBorders>
              <w:left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rtl/>
              </w:rPr>
            </w:pPr>
          </w:p>
        </w:tc>
      </w:tr>
      <w:tr w:rsidR="00F12E32" w:rsidRPr="00581B5F" w:rsidTr="00BF1FB1">
        <w:trPr>
          <w:gridAfter w:val="1"/>
          <w:wAfter w:w="8" w:type="dxa"/>
          <w:trHeight w:val="531"/>
        </w:trPr>
        <w:tc>
          <w:tcPr>
            <w:tcW w:w="13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776A1C" w:rsidP="00BF5D3A">
            <w:pPr>
              <w:bidi w:val="0"/>
              <w:jc w:val="both"/>
              <w:rPr>
                <w:rFonts w:asciiTheme="majorBidi" w:hAnsiTheme="majorBidi" w:cstheme="majorBidi"/>
                <w:b/>
                <w:bCs/>
                <w:sz w:val="28"/>
                <w:szCs w:val="28"/>
              </w:rPr>
            </w:pPr>
            <w:r w:rsidRPr="00581B5F">
              <w:rPr>
                <w:rFonts w:asciiTheme="majorBidi" w:hAnsiTheme="majorBidi" w:cstheme="majorBidi"/>
                <w:b/>
                <w:bCs/>
                <w:sz w:val="28"/>
                <w:szCs w:val="28"/>
              </w:rPr>
              <w:t>12</w:t>
            </w:r>
          </w:p>
        </w:tc>
        <w:tc>
          <w:tcPr>
            <w:tcW w:w="104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2</w:t>
            </w:r>
          </w:p>
        </w:tc>
        <w:tc>
          <w:tcPr>
            <w:tcW w:w="48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12E32" w:rsidRPr="00581B5F" w:rsidRDefault="00F12E32" w:rsidP="00BF5D3A">
            <w:pPr>
              <w:bidi w:val="0"/>
              <w:spacing w:line="360" w:lineRule="auto"/>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The effects of drugs and their antagonists on isolated rabbits  ileum  </w:t>
            </w:r>
          </w:p>
        </w:tc>
        <w:tc>
          <w:tcPr>
            <w:tcW w:w="3416" w:type="dxa"/>
            <w:gridSpan w:val="2"/>
            <w:tcBorders>
              <w:left w:val="single" w:sz="18" w:space="0" w:color="000000" w:themeColor="text1"/>
              <w:right w:val="single" w:sz="18" w:space="0" w:color="000000" w:themeColor="text1"/>
            </w:tcBorders>
            <w:shd w:val="clear" w:color="auto" w:fill="FFFFFF" w:themeFill="background1"/>
          </w:tcPr>
          <w:p w:rsidR="00F12E32" w:rsidRPr="00581B5F" w:rsidRDefault="00F12E32" w:rsidP="00BF5D3A">
            <w:pPr>
              <w:jc w:val="center"/>
              <w:rPr>
                <w:rFonts w:asciiTheme="majorBidi" w:hAnsiTheme="majorBidi" w:cstheme="majorBidi"/>
                <w:b/>
                <w:bCs/>
                <w:sz w:val="28"/>
                <w:szCs w:val="28"/>
                <w:rtl/>
              </w:rPr>
            </w:pPr>
          </w:p>
        </w:tc>
      </w:tr>
    </w:tbl>
    <w:p w:rsidR="00C20AE9" w:rsidRPr="00581B5F" w:rsidRDefault="00C20AE9" w:rsidP="00BF5D3A">
      <w:pPr>
        <w:rPr>
          <w:rFonts w:asciiTheme="majorBidi" w:hAnsiTheme="majorBidi" w:cstheme="majorBidi"/>
          <w:b/>
          <w:bCs/>
          <w:sz w:val="28"/>
          <w:szCs w:val="28"/>
          <w:rtl/>
          <w:lang w:bidi="ar-IQ"/>
        </w:rPr>
      </w:pPr>
    </w:p>
    <w:p w:rsidR="00A56125" w:rsidRDefault="00052E57" w:rsidP="00BF5D3A">
      <w:pPr>
        <w:rPr>
          <w:rFonts w:asciiTheme="majorBidi" w:hAnsiTheme="majorBidi" w:cstheme="majorBidi"/>
          <w:b/>
          <w:bCs/>
          <w:sz w:val="28"/>
          <w:szCs w:val="28"/>
          <w:rtl/>
        </w:rPr>
      </w:pPr>
      <w:r w:rsidRPr="00581B5F">
        <w:rPr>
          <w:rFonts w:asciiTheme="majorBidi" w:hAnsiTheme="majorBidi" w:cstheme="majorBidi"/>
          <w:b/>
          <w:bCs/>
          <w:sz w:val="28"/>
          <w:szCs w:val="28"/>
          <w:rtl/>
        </w:rPr>
        <w:t xml:space="preserve">                                        </w:t>
      </w:r>
    </w:p>
    <w:p w:rsidR="00A56125" w:rsidRDefault="00A56125" w:rsidP="00BF5D3A">
      <w:pPr>
        <w:rPr>
          <w:rFonts w:asciiTheme="majorBidi" w:hAnsiTheme="majorBidi" w:cstheme="majorBidi"/>
          <w:b/>
          <w:bCs/>
          <w:sz w:val="28"/>
          <w:szCs w:val="28"/>
          <w:rtl/>
        </w:rPr>
      </w:pPr>
    </w:p>
    <w:p w:rsidR="00A56125" w:rsidRDefault="00A56125" w:rsidP="00BF5D3A">
      <w:pPr>
        <w:rPr>
          <w:rFonts w:asciiTheme="majorBidi" w:hAnsiTheme="majorBidi" w:cstheme="majorBidi"/>
          <w:b/>
          <w:bCs/>
          <w:sz w:val="28"/>
          <w:szCs w:val="28"/>
          <w:rtl/>
        </w:rPr>
      </w:pPr>
    </w:p>
    <w:p w:rsidR="00A56125" w:rsidRDefault="00A56125" w:rsidP="00BF5D3A">
      <w:pPr>
        <w:rPr>
          <w:rFonts w:asciiTheme="majorBidi" w:hAnsiTheme="majorBidi" w:cstheme="majorBidi"/>
          <w:b/>
          <w:bCs/>
          <w:sz w:val="28"/>
          <w:szCs w:val="28"/>
          <w:rtl/>
        </w:rPr>
      </w:pPr>
    </w:p>
    <w:p w:rsidR="00A56125" w:rsidRDefault="00A56125" w:rsidP="00BF5D3A">
      <w:pPr>
        <w:rPr>
          <w:rFonts w:asciiTheme="majorBidi" w:hAnsiTheme="majorBidi" w:cstheme="majorBidi"/>
          <w:b/>
          <w:bCs/>
          <w:sz w:val="28"/>
          <w:szCs w:val="28"/>
          <w:rtl/>
        </w:rPr>
      </w:pPr>
    </w:p>
    <w:p w:rsidR="00A56125" w:rsidRDefault="00A56125" w:rsidP="00BF5D3A">
      <w:pPr>
        <w:rPr>
          <w:rFonts w:asciiTheme="majorBidi" w:hAnsiTheme="majorBidi" w:cstheme="majorBidi"/>
          <w:b/>
          <w:bCs/>
          <w:sz w:val="28"/>
          <w:szCs w:val="28"/>
          <w:rtl/>
        </w:rPr>
      </w:pPr>
    </w:p>
    <w:p w:rsidR="00A56125" w:rsidRDefault="00A56125" w:rsidP="00BF5D3A">
      <w:pPr>
        <w:rPr>
          <w:rFonts w:asciiTheme="majorBidi" w:hAnsiTheme="majorBidi" w:cstheme="majorBidi"/>
          <w:b/>
          <w:bCs/>
          <w:sz w:val="28"/>
          <w:szCs w:val="28"/>
          <w:rtl/>
        </w:rPr>
      </w:pPr>
    </w:p>
    <w:p w:rsidR="00A56125" w:rsidRDefault="00A56125" w:rsidP="00BF5D3A">
      <w:pPr>
        <w:rPr>
          <w:rFonts w:asciiTheme="majorBidi" w:hAnsiTheme="majorBidi" w:cstheme="majorBidi"/>
          <w:b/>
          <w:bCs/>
          <w:sz w:val="28"/>
          <w:szCs w:val="28"/>
          <w:rtl/>
        </w:rPr>
      </w:pPr>
    </w:p>
    <w:p w:rsidR="00A56125" w:rsidRDefault="00A56125" w:rsidP="00BF5D3A">
      <w:pPr>
        <w:rPr>
          <w:rFonts w:asciiTheme="majorBidi" w:hAnsiTheme="majorBidi" w:cstheme="majorBidi"/>
          <w:b/>
          <w:bCs/>
          <w:sz w:val="28"/>
          <w:szCs w:val="28"/>
          <w:rtl/>
        </w:rPr>
      </w:pPr>
    </w:p>
    <w:p w:rsidR="00052E57" w:rsidRPr="00581B5F" w:rsidRDefault="00052E57" w:rsidP="00A56125">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rPr>
        <w:t>نموذج وصف البرنامج الأكاديمي</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52E57" w:rsidRPr="00581B5F" w:rsidTr="00BF5D3A">
        <w:trPr>
          <w:trHeight w:val="73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052E57" w:rsidRPr="00581B5F" w:rsidRDefault="00052E57"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مراجعة أداء مؤسسات التعليم العالي ((مراجعة البرنامج الأكاديمي))</w:t>
            </w:r>
          </w:p>
        </w:tc>
      </w:tr>
    </w:tbl>
    <w:p w:rsidR="00052E57" w:rsidRPr="00581B5F" w:rsidRDefault="00052E57" w:rsidP="00BF5D3A">
      <w:pPr>
        <w:rPr>
          <w:rFonts w:asciiTheme="majorBidi" w:hAnsiTheme="majorBidi" w:cstheme="majorBidi"/>
          <w:b/>
          <w:bCs/>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52E57" w:rsidRPr="00581B5F" w:rsidTr="00BF5D3A">
        <w:trPr>
          <w:trHeight w:val="112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052E57" w:rsidRPr="00581B5F" w:rsidRDefault="00052E57"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052E57" w:rsidRPr="00581B5F" w:rsidRDefault="00052E57" w:rsidP="00BF5D3A">
      <w:pPr>
        <w:rPr>
          <w:rFonts w:asciiTheme="majorBidi" w:hAnsiTheme="majorBidi" w:cstheme="majorBidi"/>
          <w:b/>
          <w:bCs/>
          <w:sz w:val="28"/>
          <w:szCs w:val="28"/>
          <w:rtl/>
          <w:lang w:bidi="ar-IQ"/>
        </w:rPr>
      </w:pPr>
    </w:p>
    <w:tbl>
      <w:tblPr>
        <w:bidiVisual/>
        <w:tblW w:w="9720" w:type="dxa"/>
        <w:jc w:val="center"/>
        <w:tblInd w:w="2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AB7005" w:rsidRPr="00581B5F" w:rsidTr="00BF5D3A">
        <w:trPr>
          <w:trHeight w:val="624"/>
          <w:jc w:val="center"/>
        </w:trPr>
        <w:tc>
          <w:tcPr>
            <w:tcW w:w="3780" w:type="dxa"/>
            <w:tcBorders>
              <w:right w:val="single" w:sz="6" w:space="0" w:color="4F81BD"/>
            </w:tcBorders>
            <w:shd w:val="clear" w:color="auto" w:fill="auto"/>
            <w:vAlign w:val="center"/>
          </w:tcPr>
          <w:p w:rsidR="00AB7005" w:rsidRPr="00581B5F" w:rsidRDefault="00AB7005"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المؤسسة التعليمية</w:t>
            </w:r>
          </w:p>
        </w:tc>
        <w:tc>
          <w:tcPr>
            <w:tcW w:w="5940" w:type="dxa"/>
            <w:tcBorders>
              <w:left w:val="single" w:sz="6" w:space="0" w:color="4F81BD"/>
            </w:tcBorders>
            <w:shd w:val="clear" w:color="auto" w:fill="auto"/>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جامعة كربلاء</w:t>
            </w:r>
          </w:p>
        </w:tc>
      </w:tr>
      <w:tr w:rsidR="00AB7005" w:rsidRPr="00581B5F" w:rsidTr="00BF5D3A">
        <w:trPr>
          <w:trHeight w:val="624"/>
          <w:jc w:val="center"/>
        </w:trPr>
        <w:tc>
          <w:tcPr>
            <w:tcW w:w="3780" w:type="dxa"/>
            <w:shd w:val="clear" w:color="auto" w:fill="auto"/>
            <w:vAlign w:val="center"/>
          </w:tcPr>
          <w:p w:rsidR="00AB7005" w:rsidRPr="00581B5F" w:rsidRDefault="00AB7005"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القسم الجامعي / المركز</w:t>
            </w:r>
          </w:p>
        </w:tc>
        <w:tc>
          <w:tcPr>
            <w:tcW w:w="5940" w:type="dxa"/>
            <w:shd w:val="clear" w:color="auto" w:fill="auto"/>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فرع العقاقير والنباتات الطبية العلمي </w:t>
            </w:r>
          </w:p>
        </w:tc>
      </w:tr>
      <w:tr w:rsidR="00AB7005" w:rsidRPr="00581B5F" w:rsidTr="00BF5D3A">
        <w:trPr>
          <w:trHeight w:val="624"/>
          <w:jc w:val="center"/>
        </w:trPr>
        <w:tc>
          <w:tcPr>
            <w:tcW w:w="3780" w:type="dxa"/>
            <w:tcBorders>
              <w:right w:val="single" w:sz="6" w:space="0" w:color="4F81BD"/>
            </w:tcBorders>
            <w:shd w:val="clear" w:color="auto" w:fill="auto"/>
            <w:vAlign w:val="center"/>
          </w:tcPr>
          <w:p w:rsidR="00AB7005" w:rsidRPr="00581B5F" w:rsidRDefault="00AB7005"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اسم / رمز المقرر</w:t>
            </w:r>
          </w:p>
        </w:tc>
        <w:tc>
          <w:tcPr>
            <w:tcW w:w="5940" w:type="dxa"/>
            <w:tcBorders>
              <w:left w:val="single" w:sz="6" w:space="0" w:color="4F81BD"/>
            </w:tcBorders>
            <w:shd w:val="clear" w:color="auto" w:fill="auto"/>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العقاقير ( 1 )  النظري</w:t>
            </w:r>
          </w:p>
        </w:tc>
      </w:tr>
      <w:tr w:rsidR="00AB7005" w:rsidRPr="00581B5F" w:rsidTr="00BF5D3A">
        <w:trPr>
          <w:trHeight w:val="624"/>
          <w:jc w:val="center"/>
        </w:trPr>
        <w:tc>
          <w:tcPr>
            <w:tcW w:w="3780" w:type="dxa"/>
            <w:shd w:val="clear" w:color="auto" w:fill="auto"/>
            <w:vAlign w:val="center"/>
          </w:tcPr>
          <w:p w:rsidR="00AB7005" w:rsidRPr="00581B5F" w:rsidRDefault="00D572D4"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الشهادة</w:t>
            </w:r>
          </w:p>
        </w:tc>
        <w:tc>
          <w:tcPr>
            <w:tcW w:w="5940" w:type="dxa"/>
            <w:shd w:val="clear" w:color="auto" w:fill="auto"/>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البكالوريوس</w:t>
            </w:r>
          </w:p>
        </w:tc>
      </w:tr>
      <w:tr w:rsidR="00AB7005" w:rsidRPr="00581B5F" w:rsidTr="00BF5D3A">
        <w:trPr>
          <w:trHeight w:val="624"/>
          <w:jc w:val="center"/>
        </w:trPr>
        <w:tc>
          <w:tcPr>
            <w:tcW w:w="3780" w:type="dxa"/>
            <w:tcBorders>
              <w:right w:val="single" w:sz="6" w:space="0" w:color="4F81BD"/>
            </w:tcBorders>
            <w:shd w:val="clear" w:color="auto" w:fill="auto"/>
            <w:vAlign w:val="center"/>
          </w:tcPr>
          <w:p w:rsidR="00AB7005" w:rsidRPr="00581B5F" w:rsidRDefault="00AB7005"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أشكال الحضور المتاحة</w:t>
            </w:r>
          </w:p>
        </w:tc>
        <w:tc>
          <w:tcPr>
            <w:tcW w:w="5940" w:type="dxa"/>
            <w:tcBorders>
              <w:left w:val="single" w:sz="6" w:space="0" w:color="4F81BD"/>
            </w:tcBorders>
            <w:shd w:val="clear" w:color="auto" w:fill="auto"/>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اسبوعي</w:t>
            </w:r>
          </w:p>
        </w:tc>
      </w:tr>
      <w:tr w:rsidR="00AB7005" w:rsidRPr="00581B5F" w:rsidTr="00BF5D3A">
        <w:trPr>
          <w:trHeight w:val="624"/>
          <w:jc w:val="center"/>
        </w:trPr>
        <w:tc>
          <w:tcPr>
            <w:tcW w:w="3780" w:type="dxa"/>
            <w:shd w:val="clear" w:color="auto" w:fill="auto"/>
            <w:vAlign w:val="center"/>
          </w:tcPr>
          <w:p w:rsidR="00AB7005" w:rsidRPr="00581B5F" w:rsidRDefault="00AB7005"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الفصل / السنة</w:t>
            </w:r>
          </w:p>
        </w:tc>
        <w:tc>
          <w:tcPr>
            <w:tcW w:w="5940" w:type="dxa"/>
            <w:shd w:val="clear" w:color="auto" w:fill="auto"/>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فصلي</w:t>
            </w:r>
          </w:p>
        </w:tc>
      </w:tr>
      <w:tr w:rsidR="00AB7005" w:rsidRPr="00581B5F" w:rsidTr="00BF5D3A">
        <w:trPr>
          <w:trHeight w:val="624"/>
          <w:jc w:val="center"/>
        </w:trPr>
        <w:tc>
          <w:tcPr>
            <w:tcW w:w="3780" w:type="dxa"/>
            <w:tcBorders>
              <w:right w:val="single" w:sz="6" w:space="0" w:color="4F81BD"/>
            </w:tcBorders>
            <w:shd w:val="clear" w:color="auto" w:fill="auto"/>
            <w:vAlign w:val="center"/>
          </w:tcPr>
          <w:p w:rsidR="00AB7005" w:rsidRPr="00581B5F" w:rsidRDefault="00AB7005"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عدد الساعات الدراسية (الكلي)</w:t>
            </w:r>
          </w:p>
        </w:tc>
        <w:tc>
          <w:tcPr>
            <w:tcW w:w="5940" w:type="dxa"/>
            <w:tcBorders>
              <w:left w:val="single" w:sz="6" w:space="0" w:color="4F81BD"/>
            </w:tcBorders>
            <w:shd w:val="clear" w:color="auto" w:fill="auto"/>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45 ساعة فصلية</w:t>
            </w:r>
          </w:p>
        </w:tc>
      </w:tr>
      <w:tr w:rsidR="00AB7005" w:rsidRPr="00581B5F" w:rsidTr="00BF5D3A">
        <w:trPr>
          <w:trHeight w:val="624"/>
          <w:jc w:val="center"/>
        </w:trPr>
        <w:tc>
          <w:tcPr>
            <w:tcW w:w="3780" w:type="dxa"/>
            <w:shd w:val="clear" w:color="auto" w:fill="auto"/>
            <w:vAlign w:val="center"/>
          </w:tcPr>
          <w:p w:rsidR="00AB7005" w:rsidRPr="00581B5F" w:rsidRDefault="00AB7005"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تاريخ إعداد هذا الوصف </w:t>
            </w:r>
          </w:p>
        </w:tc>
        <w:tc>
          <w:tcPr>
            <w:tcW w:w="5940" w:type="dxa"/>
            <w:shd w:val="clear" w:color="auto" w:fill="auto"/>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15/4/2017</w:t>
            </w:r>
          </w:p>
        </w:tc>
      </w:tr>
      <w:tr w:rsidR="00AB7005" w:rsidRPr="00581B5F" w:rsidTr="00BF5D3A">
        <w:trPr>
          <w:trHeight w:val="725"/>
          <w:jc w:val="center"/>
        </w:trPr>
        <w:tc>
          <w:tcPr>
            <w:tcW w:w="9720" w:type="dxa"/>
            <w:gridSpan w:val="2"/>
            <w:shd w:val="clear" w:color="auto" w:fill="auto"/>
            <w:vAlign w:val="center"/>
          </w:tcPr>
          <w:p w:rsidR="00AB7005" w:rsidRPr="00581B5F" w:rsidRDefault="00AB7005" w:rsidP="00BF5D3A">
            <w:pPr>
              <w:numPr>
                <w:ilvl w:val="0"/>
                <w:numId w:val="16"/>
              </w:numPr>
              <w:jc w:val="both"/>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أهداف ألمقرر :  اكساب </w:t>
            </w:r>
            <w:proofErr w:type="spellStart"/>
            <w:r w:rsidRPr="00581B5F">
              <w:rPr>
                <w:rFonts w:asciiTheme="majorBidi" w:hAnsiTheme="majorBidi" w:cstheme="majorBidi"/>
                <w:b/>
                <w:bCs/>
                <w:sz w:val="28"/>
                <w:szCs w:val="28"/>
                <w:rtl/>
                <w:lang w:bidi="ar-IQ"/>
              </w:rPr>
              <w:t>اللطلبة</w:t>
            </w:r>
            <w:proofErr w:type="spellEnd"/>
            <w:r w:rsidRPr="00581B5F">
              <w:rPr>
                <w:rFonts w:asciiTheme="majorBidi" w:hAnsiTheme="majorBidi" w:cstheme="majorBidi"/>
                <w:b/>
                <w:bCs/>
                <w:sz w:val="28"/>
                <w:szCs w:val="28"/>
                <w:rtl/>
                <w:lang w:bidi="ar-IQ"/>
              </w:rPr>
              <w:t xml:space="preserve"> معلومات علمية وتطبيقية في المجالات الاتية :</w:t>
            </w:r>
          </w:p>
        </w:tc>
      </w:tr>
      <w:tr w:rsidR="00AB7005" w:rsidRPr="00581B5F" w:rsidTr="00BF5D3A">
        <w:trPr>
          <w:trHeight w:val="4131"/>
          <w:jc w:val="center"/>
        </w:trPr>
        <w:tc>
          <w:tcPr>
            <w:tcW w:w="9720" w:type="dxa"/>
            <w:gridSpan w:val="2"/>
            <w:shd w:val="clear" w:color="auto" w:fill="auto"/>
            <w:vAlign w:val="center"/>
          </w:tcPr>
          <w:p w:rsidR="00AB7005" w:rsidRPr="00581B5F" w:rsidRDefault="00AB7005" w:rsidP="00BF5D3A">
            <w:pPr>
              <w:numPr>
                <w:ilvl w:val="0"/>
                <w:numId w:val="17"/>
              </w:numPr>
              <w:jc w:val="both"/>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lastRenderedPageBreak/>
              <w:t xml:space="preserve">نظرة عامة عن العقاقير ومفاهيم تعريفية  2- مصادر الادوية الطبيعية  3- انواع النباتات والحيوانات والأحياء الدقيقة المنتجة للأدوية الطبيعية  4- تصنيف وتقسيم النواتج الطبيعية 5 – تصنيف الادوية اعتمادا على طبيعتها الكيميائية والسريرية 6- التسمية العلمية للنباتات وطرق تصنيفها  7-  طرق استخلاص الادوية من مصادرها  8- التركيب الكيميائي للأدوية  9- التأثيرات العامة للأدوية على اجهزة الجسم 10- تأثيرات اجهزة الجسم على الادوية  11- </w:t>
            </w:r>
            <w:proofErr w:type="spellStart"/>
            <w:r w:rsidRPr="00581B5F">
              <w:rPr>
                <w:rFonts w:asciiTheme="majorBidi" w:hAnsiTheme="majorBidi" w:cstheme="majorBidi"/>
                <w:b/>
                <w:bCs/>
                <w:sz w:val="28"/>
                <w:szCs w:val="28"/>
                <w:rtl/>
                <w:lang w:bidi="ar-IQ"/>
              </w:rPr>
              <w:t>التاثيرات</w:t>
            </w:r>
            <w:proofErr w:type="spellEnd"/>
            <w:r w:rsidRPr="00581B5F">
              <w:rPr>
                <w:rFonts w:asciiTheme="majorBidi" w:hAnsiTheme="majorBidi" w:cstheme="majorBidi"/>
                <w:b/>
                <w:bCs/>
                <w:sz w:val="28"/>
                <w:szCs w:val="28"/>
                <w:rtl/>
                <w:lang w:bidi="ar-IQ"/>
              </w:rPr>
              <w:t xml:space="preserve"> السمية </w:t>
            </w:r>
            <w:proofErr w:type="spellStart"/>
            <w:r w:rsidRPr="00581B5F">
              <w:rPr>
                <w:rFonts w:asciiTheme="majorBidi" w:hAnsiTheme="majorBidi" w:cstheme="majorBidi"/>
                <w:b/>
                <w:bCs/>
                <w:sz w:val="28"/>
                <w:szCs w:val="28"/>
                <w:rtl/>
                <w:lang w:bidi="ar-IQ"/>
              </w:rPr>
              <w:t>للادوية</w:t>
            </w:r>
            <w:proofErr w:type="spellEnd"/>
            <w:r w:rsidRPr="00581B5F">
              <w:rPr>
                <w:rFonts w:asciiTheme="majorBidi" w:hAnsiTheme="majorBidi" w:cstheme="majorBidi"/>
                <w:b/>
                <w:bCs/>
                <w:sz w:val="28"/>
                <w:szCs w:val="28"/>
                <w:rtl/>
                <w:lang w:bidi="ar-IQ"/>
              </w:rPr>
              <w:t xml:space="preserve"> مع </w:t>
            </w:r>
            <w:proofErr w:type="spellStart"/>
            <w:r w:rsidRPr="00581B5F">
              <w:rPr>
                <w:rFonts w:asciiTheme="majorBidi" w:hAnsiTheme="majorBidi" w:cstheme="majorBidi"/>
                <w:b/>
                <w:bCs/>
                <w:sz w:val="28"/>
                <w:szCs w:val="28"/>
                <w:rtl/>
                <w:lang w:bidi="ar-IQ"/>
              </w:rPr>
              <w:t>التاثيرات</w:t>
            </w:r>
            <w:proofErr w:type="spellEnd"/>
            <w:r w:rsidRPr="00581B5F">
              <w:rPr>
                <w:rFonts w:asciiTheme="majorBidi" w:hAnsiTheme="majorBidi" w:cstheme="majorBidi"/>
                <w:b/>
                <w:bCs/>
                <w:sz w:val="28"/>
                <w:szCs w:val="28"/>
                <w:rtl/>
                <w:lang w:bidi="ar-IQ"/>
              </w:rPr>
              <w:t xml:space="preserve"> الجانبية السريرية  12- تقنيات فصل الادوية  13- انواع تقنيات </w:t>
            </w:r>
            <w:proofErr w:type="spellStart"/>
            <w:r w:rsidRPr="00581B5F">
              <w:rPr>
                <w:rFonts w:asciiTheme="majorBidi" w:hAnsiTheme="majorBidi" w:cstheme="majorBidi"/>
                <w:b/>
                <w:bCs/>
                <w:sz w:val="28"/>
                <w:szCs w:val="28"/>
                <w:rtl/>
                <w:lang w:bidi="ar-IQ"/>
              </w:rPr>
              <w:t>الكروماتوغرافيا</w:t>
            </w:r>
            <w:proofErr w:type="spellEnd"/>
            <w:r w:rsidRPr="00581B5F">
              <w:rPr>
                <w:rFonts w:asciiTheme="majorBidi" w:hAnsiTheme="majorBidi" w:cstheme="majorBidi"/>
                <w:b/>
                <w:bCs/>
                <w:sz w:val="28"/>
                <w:szCs w:val="28"/>
                <w:rtl/>
                <w:lang w:bidi="ar-IQ"/>
              </w:rPr>
              <w:t xml:space="preserve"> المستخدمة في فصل وتشخيص وتنقية المركبات الدوائية الفعالة طبيا  . 14- استخدام الادوية </w:t>
            </w:r>
            <w:proofErr w:type="spellStart"/>
            <w:r w:rsidRPr="00581B5F">
              <w:rPr>
                <w:rFonts w:asciiTheme="majorBidi" w:hAnsiTheme="majorBidi" w:cstheme="majorBidi"/>
                <w:b/>
                <w:bCs/>
                <w:sz w:val="28"/>
                <w:szCs w:val="28"/>
                <w:rtl/>
                <w:lang w:bidi="ar-IQ"/>
              </w:rPr>
              <w:t>النباتاتية</w:t>
            </w:r>
            <w:proofErr w:type="spellEnd"/>
            <w:r w:rsidRPr="00581B5F">
              <w:rPr>
                <w:rFonts w:asciiTheme="majorBidi" w:hAnsiTheme="majorBidi" w:cstheme="majorBidi"/>
                <w:b/>
                <w:bCs/>
                <w:sz w:val="28"/>
                <w:szCs w:val="28"/>
                <w:rtl/>
                <w:lang w:bidi="ar-IQ"/>
              </w:rPr>
              <w:t xml:space="preserve"> التقليدية كمصدر لإنتاج ادوية جديدة .</w:t>
            </w:r>
          </w:p>
        </w:tc>
      </w:tr>
    </w:tbl>
    <w:p w:rsidR="00AB7005" w:rsidRPr="00581B5F" w:rsidRDefault="00AB7005" w:rsidP="00BF5D3A">
      <w:pPr>
        <w:rPr>
          <w:rFonts w:asciiTheme="majorBidi" w:hAnsiTheme="majorBidi" w:cstheme="majorBidi"/>
          <w:b/>
          <w:bCs/>
          <w:sz w:val="28"/>
          <w:szCs w:val="28"/>
          <w:lang w:bidi="ar-IQ"/>
        </w:rPr>
      </w:pPr>
    </w:p>
    <w:tbl>
      <w:tblPr>
        <w:bidiVisual/>
        <w:tblW w:w="9720" w:type="dxa"/>
        <w:jc w:val="center"/>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052E57" w:rsidRPr="00581B5F" w:rsidTr="00D572D4">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52E57" w:rsidRPr="00581B5F" w:rsidRDefault="00052E57" w:rsidP="00BF5D3A">
            <w:pPr>
              <w:numPr>
                <w:ilvl w:val="0"/>
                <w:numId w:val="13"/>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مخرجات التعلم المطلوبة وطرائق التعليم والتعلم والتقييم</w:t>
            </w:r>
          </w:p>
        </w:tc>
      </w:tr>
      <w:tr w:rsidR="00052E57" w:rsidRPr="00581B5F" w:rsidTr="00D572D4">
        <w:trPr>
          <w:trHeight w:val="2490"/>
          <w:jc w:val="center"/>
        </w:trPr>
        <w:tc>
          <w:tcPr>
            <w:tcW w:w="9720" w:type="dxa"/>
            <w:tcBorders>
              <w:left w:val="single" w:sz="8" w:space="0" w:color="4F81BD"/>
              <w:right w:val="single" w:sz="8" w:space="0" w:color="4F81BD"/>
            </w:tcBorders>
            <w:shd w:val="clear" w:color="auto" w:fill="DBE5F1"/>
            <w:vAlign w:val="center"/>
          </w:tcPr>
          <w:p w:rsidR="00052E57" w:rsidRPr="00581B5F" w:rsidRDefault="00052E57"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أ-المعرفة والفهم </w:t>
            </w:r>
          </w:p>
          <w:p w:rsidR="00052E57" w:rsidRPr="00581B5F" w:rsidRDefault="00052E57"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أ1-   التعرف على المبادئ الأساسية في علم العقاقير    </w:t>
            </w:r>
          </w:p>
          <w:p w:rsidR="00052E57" w:rsidRPr="00581B5F" w:rsidRDefault="00052E57"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أ2- التعرف على الخواص الفيزيائية والكيميائية للمكونات الفعالة الطبيعية</w:t>
            </w:r>
          </w:p>
          <w:p w:rsidR="00052E57" w:rsidRPr="00581B5F" w:rsidRDefault="00052E57"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أ3- التعرف على طرق ومسارات التخليق الحيوي للمركبات الفعالة طبيا</w:t>
            </w:r>
          </w:p>
          <w:p w:rsidR="00052E57" w:rsidRPr="00581B5F" w:rsidRDefault="00052E57"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أ4- التعرف على طرق تصنيف وتقسيم النواتج الطبيعية ومصادرها</w:t>
            </w:r>
          </w:p>
          <w:p w:rsidR="00052E57" w:rsidRPr="00581B5F" w:rsidRDefault="00052E57"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أ5- التعرف على طرق استخلاص الأدوية من مصادرها</w:t>
            </w:r>
          </w:p>
          <w:p w:rsidR="00052E57" w:rsidRPr="00581B5F" w:rsidRDefault="00052E57"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أ6- التعرف على تأثيرات الأدوية على أجهزة الجسم وبالعكس</w:t>
            </w:r>
          </w:p>
        </w:tc>
      </w:tr>
      <w:tr w:rsidR="00052E57" w:rsidRPr="00581B5F" w:rsidTr="00D572D4">
        <w:trPr>
          <w:trHeight w:val="423"/>
          <w:jc w:val="center"/>
        </w:trPr>
        <w:tc>
          <w:tcPr>
            <w:tcW w:w="9720" w:type="dxa"/>
            <w:tcBorders>
              <w:left w:val="single" w:sz="8" w:space="0" w:color="4F81BD"/>
              <w:right w:val="single" w:sz="8" w:space="0" w:color="4F81BD"/>
            </w:tcBorders>
            <w:shd w:val="clear" w:color="auto" w:fill="DBE5F1"/>
            <w:vAlign w:val="center"/>
          </w:tcPr>
          <w:p w:rsidR="00052E57" w:rsidRPr="00581B5F" w:rsidRDefault="00052E57"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طرائق التعليم والتعلم </w:t>
            </w:r>
          </w:p>
        </w:tc>
      </w:tr>
      <w:tr w:rsidR="00052E57" w:rsidRPr="00581B5F" w:rsidTr="00D572D4">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52E57" w:rsidRPr="00581B5F" w:rsidRDefault="00052E57" w:rsidP="00BF5D3A">
            <w:pPr>
              <w:numPr>
                <w:ilvl w:val="0"/>
                <w:numId w:val="14"/>
              </w:numPr>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طريقة القاء المحاضرات</w:t>
            </w:r>
          </w:p>
          <w:p w:rsidR="00052E57" w:rsidRPr="00581B5F" w:rsidRDefault="00052E57" w:rsidP="00BF5D3A">
            <w:pPr>
              <w:numPr>
                <w:ilvl w:val="0"/>
                <w:numId w:val="14"/>
              </w:numPr>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المجاميع الطلابية</w:t>
            </w:r>
          </w:p>
          <w:p w:rsidR="00052E57" w:rsidRPr="00581B5F" w:rsidRDefault="00052E57" w:rsidP="00BF5D3A">
            <w:pPr>
              <w:numPr>
                <w:ilvl w:val="0"/>
                <w:numId w:val="14"/>
              </w:numPr>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الرحلات العلمية للتعرف على انواع النباتات الطبية في بيئاتها المختلفة</w:t>
            </w:r>
          </w:p>
          <w:p w:rsidR="00052E57" w:rsidRPr="00581B5F" w:rsidRDefault="00052E57" w:rsidP="00BF5D3A">
            <w:pPr>
              <w:numPr>
                <w:ilvl w:val="0"/>
                <w:numId w:val="14"/>
              </w:numPr>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التعليم الالكتروني داخل الحرم الجامعي ( استخدام شبكة الانترنيت )</w:t>
            </w:r>
          </w:p>
          <w:p w:rsidR="00D572D4" w:rsidRPr="00581B5F" w:rsidRDefault="00D572D4" w:rsidP="00BF5D3A">
            <w:pPr>
              <w:spacing w:after="0"/>
              <w:rPr>
                <w:rFonts w:asciiTheme="majorBidi" w:hAnsiTheme="majorBidi" w:cstheme="majorBidi"/>
                <w:b/>
                <w:bCs/>
                <w:sz w:val="28"/>
                <w:szCs w:val="28"/>
                <w:rtl/>
                <w:lang w:bidi="ar-IQ"/>
              </w:rPr>
            </w:pPr>
          </w:p>
          <w:p w:rsidR="00D572D4" w:rsidRPr="00581B5F" w:rsidRDefault="00D572D4" w:rsidP="00BF5D3A">
            <w:pPr>
              <w:spacing w:after="0"/>
              <w:rPr>
                <w:rFonts w:asciiTheme="majorBidi" w:hAnsiTheme="majorBidi" w:cstheme="majorBidi"/>
                <w:b/>
                <w:bCs/>
                <w:sz w:val="28"/>
                <w:szCs w:val="28"/>
                <w:rtl/>
                <w:lang w:bidi="ar-IQ"/>
              </w:rPr>
            </w:pPr>
          </w:p>
          <w:p w:rsidR="00D572D4" w:rsidRPr="00581B5F" w:rsidRDefault="00D572D4" w:rsidP="00BF5D3A">
            <w:pPr>
              <w:spacing w:after="0"/>
              <w:rPr>
                <w:rFonts w:asciiTheme="majorBidi" w:hAnsiTheme="majorBidi" w:cstheme="majorBidi"/>
                <w:b/>
                <w:bCs/>
                <w:sz w:val="28"/>
                <w:szCs w:val="28"/>
                <w:lang w:bidi="ar-IQ"/>
              </w:rPr>
            </w:pPr>
          </w:p>
        </w:tc>
      </w:tr>
      <w:tr w:rsidR="00052E57" w:rsidRPr="00581B5F" w:rsidTr="00D572D4">
        <w:trPr>
          <w:trHeight w:val="400"/>
          <w:jc w:val="center"/>
        </w:trPr>
        <w:tc>
          <w:tcPr>
            <w:tcW w:w="9720" w:type="dxa"/>
            <w:tcBorders>
              <w:left w:val="single" w:sz="8" w:space="0" w:color="4F81BD"/>
              <w:right w:val="single" w:sz="8" w:space="0" w:color="4F81BD"/>
            </w:tcBorders>
            <w:shd w:val="clear" w:color="auto" w:fill="DBE5F1"/>
            <w:vAlign w:val="center"/>
          </w:tcPr>
          <w:p w:rsidR="00052E57" w:rsidRPr="00581B5F" w:rsidRDefault="00052E57"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طرائق التقييم </w:t>
            </w:r>
          </w:p>
        </w:tc>
      </w:tr>
      <w:tr w:rsidR="00052E57" w:rsidRPr="00581B5F" w:rsidTr="00D572D4">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52E57" w:rsidRPr="00581B5F" w:rsidRDefault="00052E57" w:rsidP="00BF5D3A">
            <w:pPr>
              <w:numPr>
                <w:ilvl w:val="0"/>
                <w:numId w:val="15"/>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الامتحانات الفصلية ( </w:t>
            </w:r>
            <w:r w:rsidRPr="00581B5F">
              <w:rPr>
                <w:rFonts w:asciiTheme="majorBidi" w:hAnsiTheme="majorBidi" w:cstheme="majorBidi"/>
                <w:b/>
                <w:bCs/>
                <w:sz w:val="28"/>
                <w:szCs w:val="28"/>
                <w:lang w:bidi="ar-IQ"/>
              </w:rPr>
              <w:t>Midterm Exams.</w:t>
            </w:r>
            <w:r w:rsidRPr="00581B5F">
              <w:rPr>
                <w:rFonts w:asciiTheme="majorBidi" w:hAnsiTheme="majorBidi" w:cstheme="majorBidi"/>
                <w:b/>
                <w:bCs/>
                <w:sz w:val="28"/>
                <w:szCs w:val="28"/>
                <w:rtl/>
                <w:lang w:bidi="ar-IQ"/>
              </w:rPr>
              <w:t xml:space="preserve"> )</w:t>
            </w:r>
          </w:p>
          <w:p w:rsidR="00052E57" w:rsidRPr="00581B5F" w:rsidRDefault="00052E57" w:rsidP="00BF5D3A">
            <w:pPr>
              <w:numPr>
                <w:ilvl w:val="0"/>
                <w:numId w:val="15"/>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الامتحانات اليومية المفاجئة ( </w:t>
            </w:r>
            <w:r w:rsidRPr="00581B5F">
              <w:rPr>
                <w:rFonts w:asciiTheme="majorBidi" w:hAnsiTheme="majorBidi" w:cstheme="majorBidi"/>
                <w:b/>
                <w:bCs/>
                <w:sz w:val="28"/>
                <w:szCs w:val="28"/>
                <w:lang w:bidi="ar-IQ"/>
              </w:rPr>
              <w:t>Quizzes</w:t>
            </w:r>
            <w:r w:rsidRPr="00581B5F">
              <w:rPr>
                <w:rFonts w:asciiTheme="majorBidi" w:hAnsiTheme="majorBidi" w:cstheme="majorBidi"/>
                <w:b/>
                <w:bCs/>
                <w:sz w:val="28"/>
                <w:szCs w:val="28"/>
                <w:rtl/>
                <w:lang w:bidi="ar-IQ"/>
              </w:rPr>
              <w:t xml:space="preserve"> )</w:t>
            </w:r>
          </w:p>
          <w:p w:rsidR="00052E57" w:rsidRPr="00581B5F" w:rsidRDefault="00052E57" w:rsidP="00BF5D3A">
            <w:pPr>
              <w:numPr>
                <w:ilvl w:val="0"/>
                <w:numId w:val="15"/>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المناقشات والحوارات داخل قاعة الدرس</w:t>
            </w:r>
          </w:p>
          <w:p w:rsidR="00052E57" w:rsidRPr="00581B5F" w:rsidRDefault="00052E57" w:rsidP="00BF5D3A">
            <w:pPr>
              <w:numPr>
                <w:ilvl w:val="0"/>
                <w:numId w:val="15"/>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lastRenderedPageBreak/>
              <w:t>التقارير الاسبوعية بالدروس العملية</w:t>
            </w:r>
          </w:p>
        </w:tc>
      </w:tr>
      <w:tr w:rsidR="00052E57" w:rsidRPr="00581B5F" w:rsidTr="00D572D4">
        <w:trPr>
          <w:trHeight w:val="1290"/>
          <w:jc w:val="center"/>
        </w:trPr>
        <w:tc>
          <w:tcPr>
            <w:tcW w:w="9720" w:type="dxa"/>
            <w:tcBorders>
              <w:left w:val="single" w:sz="8" w:space="0" w:color="4F81BD"/>
              <w:right w:val="single" w:sz="8" w:space="0" w:color="4F81BD"/>
            </w:tcBorders>
            <w:shd w:val="clear" w:color="auto" w:fill="DBE5F1"/>
            <w:vAlign w:val="center"/>
          </w:tcPr>
          <w:p w:rsidR="00052E57" w:rsidRPr="00581B5F" w:rsidRDefault="00052E57"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lastRenderedPageBreak/>
              <w:t xml:space="preserve">ج-مهارات التفكير </w:t>
            </w:r>
          </w:p>
          <w:p w:rsidR="00052E57" w:rsidRPr="00581B5F" w:rsidRDefault="00052E57"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ج1- مهارات التفكير حسب قدرة الطالب</w:t>
            </w:r>
            <w:r w:rsidRPr="00581B5F">
              <w:rPr>
                <w:rFonts w:asciiTheme="majorBidi" w:hAnsiTheme="majorBidi" w:cstheme="majorBidi"/>
                <w:b/>
                <w:bCs/>
                <w:sz w:val="28"/>
                <w:szCs w:val="28"/>
                <w:lang w:bidi="ar-IQ"/>
              </w:rPr>
              <w:t xml:space="preserve"> </w:t>
            </w:r>
          </w:p>
        </w:tc>
      </w:tr>
    </w:tbl>
    <w:p w:rsidR="00052E57" w:rsidRPr="00581B5F" w:rsidRDefault="00052E57" w:rsidP="00BF5D3A">
      <w:pPr>
        <w:ind w:firstLine="720"/>
        <w:rPr>
          <w:rFonts w:asciiTheme="majorBidi" w:hAnsiTheme="majorBidi" w:cstheme="majorBidi"/>
          <w:b/>
          <w:bCs/>
          <w:sz w:val="28"/>
          <w:szCs w:val="28"/>
          <w:rtl/>
          <w:lang w:bidi="ar-IQ"/>
        </w:rPr>
      </w:pPr>
    </w:p>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              </w:t>
      </w:r>
      <w:r w:rsidRPr="00581B5F">
        <w:rPr>
          <w:rFonts w:asciiTheme="majorBidi" w:hAnsiTheme="majorBidi" w:cstheme="majorBidi"/>
          <w:b/>
          <w:bCs/>
          <w:sz w:val="28"/>
          <w:szCs w:val="28"/>
          <w:rtl/>
        </w:rPr>
        <w:t xml:space="preserve">                                          نموذج وصف البرنامج الأكاديمي</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07D70" w:rsidRPr="00581B5F" w:rsidTr="004B7AE5">
        <w:trPr>
          <w:trHeight w:val="73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مراجعة أداء مؤسسات التعليم العالي ((مراجعة البرنامج الأكاديمي))</w:t>
            </w:r>
          </w:p>
        </w:tc>
      </w:tr>
    </w:tbl>
    <w:p w:rsidR="00907D70" w:rsidRPr="00581B5F" w:rsidRDefault="00907D70" w:rsidP="00BF5D3A">
      <w:pPr>
        <w:rPr>
          <w:rFonts w:asciiTheme="majorBidi" w:hAnsiTheme="majorBidi" w:cstheme="majorBidi"/>
          <w:b/>
          <w:bCs/>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07D70" w:rsidRPr="00581B5F" w:rsidTr="004B7AE5">
        <w:trPr>
          <w:trHeight w:val="112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907D70" w:rsidRPr="00581B5F" w:rsidRDefault="00907D70" w:rsidP="00BF5D3A">
      <w:pPr>
        <w:rPr>
          <w:rFonts w:asciiTheme="majorBidi" w:hAnsiTheme="majorBidi" w:cstheme="majorBidi"/>
          <w:b/>
          <w:bCs/>
          <w:sz w:val="28"/>
          <w:szCs w:val="28"/>
          <w:rtl/>
          <w:lang w:bidi="ar-IQ"/>
        </w:rPr>
      </w:pPr>
    </w:p>
    <w:tbl>
      <w:tblPr>
        <w:tblpPr w:leftFromText="180" w:rightFromText="180" w:vertAnchor="text" w:horzAnchor="margin" w:tblpXSpec="center" w:tblpY="303"/>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907D70" w:rsidRPr="00581B5F" w:rsidTr="00A56125">
        <w:trPr>
          <w:trHeight w:val="624"/>
        </w:trPr>
        <w:tc>
          <w:tcPr>
            <w:tcW w:w="3780" w:type="dxa"/>
            <w:tcBorders>
              <w:right w:val="single" w:sz="6" w:space="0" w:color="4F81BD"/>
            </w:tcBorders>
            <w:shd w:val="clear" w:color="auto" w:fill="A7BFDE"/>
            <w:vAlign w:val="center"/>
          </w:tcPr>
          <w:p w:rsidR="00907D70" w:rsidRPr="00581B5F" w:rsidRDefault="00907D70"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المؤسسة التعليمية</w:t>
            </w:r>
          </w:p>
        </w:tc>
        <w:tc>
          <w:tcPr>
            <w:tcW w:w="5940" w:type="dxa"/>
            <w:tcBorders>
              <w:left w:val="single" w:sz="6" w:space="0" w:color="4F81BD"/>
            </w:tcBorders>
            <w:shd w:val="clear" w:color="auto" w:fill="auto"/>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جامعة كربلاء</w:t>
            </w:r>
          </w:p>
        </w:tc>
      </w:tr>
      <w:tr w:rsidR="00907D70" w:rsidRPr="00581B5F" w:rsidTr="00A56125">
        <w:trPr>
          <w:trHeight w:val="624"/>
        </w:trPr>
        <w:tc>
          <w:tcPr>
            <w:tcW w:w="3780" w:type="dxa"/>
            <w:shd w:val="clear" w:color="auto" w:fill="A7BFDE"/>
            <w:vAlign w:val="center"/>
          </w:tcPr>
          <w:p w:rsidR="00907D70" w:rsidRPr="00581B5F" w:rsidRDefault="00907D70"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القسم الجامعي / المركز</w:t>
            </w:r>
          </w:p>
        </w:tc>
        <w:tc>
          <w:tcPr>
            <w:tcW w:w="5940" w:type="dxa"/>
            <w:shd w:val="clear" w:color="auto" w:fill="auto"/>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فرع الكيمياء الصيدلانية </w:t>
            </w:r>
          </w:p>
        </w:tc>
      </w:tr>
      <w:tr w:rsidR="00907D70" w:rsidRPr="00581B5F" w:rsidTr="00A56125">
        <w:trPr>
          <w:trHeight w:val="624"/>
        </w:trPr>
        <w:tc>
          <w:tcPr>
            <w:tcW w:w="3780" w:type="dxa"/>
            <w:tcBorders>
              <w:right w:val="single" w:sz="6" w:space="0" w:color="4F81BD"/>
            </w:tcBorders>
            <w:shd w:val="clear" w:color="auto" w:fill="A7BFDE"/>
            <w:vAlign w:val="center"/>
          </w:tcPr>
          <w:p w:rsidR="00907D70" w:rsidRPr="00581B5F" w:rsidRDefault="00907D70"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اسم / رمز المقرر</w:t>
            </w:r>
          </w:p>
        </w:tc>
        <w:tc>
          <w:tcPr>
            <w:tcW w:w="5940" w:type="dxa"/>
            <w:tcBorders>
              <w:left w:val="single" w:sz="6" w:space="0" w:color="4F81BD"/>
            </w:tcBorders>
            <w:shd w:val="clear" w:color="auto" w:fill="auto"/>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211</w:t>
            </w:r>
          </w:p>
        </w:tc>
      </w:tr>
      <w:tr w:rsidR="00907D70" w:rsidRPr="00581B5F" w:rsidTr="00A56125">
        <w:trPr>
          <w:trHeight w:val="624"/>
        </w:trPr>
        <w:tc>
          <w:tcPr>
            <w:tcW w:w="3780" w:type="dxa"/>
            <w:shd w:val="clear" w:color="auto" w:fill="A7BFDE"/>
            <w:vAlign w:val="center"/>
          </w:tcPr>
          <w:p w:rsidR="00907D70" w:rsidRPr="00581B5F" w:rsidRDefault="004B7AE5"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الشهادة</w:t>
            </w:r>
          </w:p>
        </w:tc>
        <w:tc>
          <w:tcPr>
            <w:tcW w:w="5940" w:type="dxa"/>
            <w:shd w:val="clear" w:color="auto" w:fill="auto"/>
            <w:vAlign w:val="center"/>
          </w:tcPr>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بكالوريوس</w:t>
            </w:r>
          </w:p>
        </w:tc>
      </w:tr>
      <w:tr w:rsidR="00907D70" w:rsidRPr="00581B5F" w:rsidTr="00A56125">
        <w:trPr>
          <w:trHeight w:val="624"/>
        </w:trPr>
        <w:tc>
          <w:tcPr>
            <w:tcW w:w="3780" w:type="dxa"/>
            <w:tcBorders>
              <w:right w:val="single" w:sz="6" w:space="0" w:color="4F81BD"/>
            </w:tcBorders>
            <w:shd w:val="clear" w:color="auto" w:fill="A7BFDE"/>
            <w:vAlign w:val="center"/>
          </w:tcPr>
          <w:p w:rsidR="00907D70" w:rsidRPr="00581B5F" w:rsidRDefault="00907D70"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أشكال الحضور المتاحة</w:t>
            </w:r>
          </w:p>
        </w:tc>
        <w:tc>
          <w:tcPr>
            <w:tcW w:w="5940" w:type="dxa"/>
            <w:tcBorders>
              <w:left w:val="single" w:sz="6" w:space="0" w:color="4F81BD"/>
            </w:tcBorders>
            <w:shd w:val="clear" w:color="auto" w:fill="auto"/>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اسبوعي</w:t>
            </w:r>
          </w:p>
        </w:tc>
      </w:tr>
      <w:tr w:rsidR="00907D70" w:rsidRPr="00581B5F" w:rsidTr="00A56125">
        <w:trPr>
          <w:trHeight w:val="624"/>
        </w:trPr>
        <w:tc>
          <w:tcPr>
            <w:tcW w:w="3780" w:type="dxa"/>
            <w:shd w:val="clear" w:color="auto" w:fill="A7BFDE"/>
            <w:vAlign w:val="center"/>
          </w:tcPr>
          <w:p w:rsidR="00907D70" w:rsidRPr="00581B5F" w:rsidRDefault="00907D70"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الفصل / السنة</w:t>
            </w:r>
          </w:p>
        </w:tc>
        <w:tc>
          <w:tcPr>
            <w:tcW w:w="5940" w:type="dxa"/>
            <w:shd w:val="clear" w:color="auto" w:fill="auto"/>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فصلي</w:t>
            </w:r>
          </w:p>
        </w:tc>
      </w:tr>
      <w:tr w:rsidR="00907D70" w:rsidRPr="00581B5F" w:rsidTr="00A56125">
        <w:trPr>
          <w:trHeight w:val="624"/>
        </w:trPr>
        <w:tc>
          <w:tcPr>
            <w:tcW w:w="3780" w:type="dxa"/>
            <w:tcBorders>
              <w:right w:val="single" w:sz="6" w:space="0" w:color="4F81BD"/>
            </w:tcBorders>
            <w:shd w:val="clear" w:color="auto" w:fill="A7BFDE"/>
            <w:vAlign w:val="center"/>
          </w:tcPr>
          <w:p w:rsidR="00907D70" w:rsidRPr="00581B5F" w:rsidRDefault="00907D70"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عدد الساعات الدراسية (الكلي)</w:t>
            </w:r>
          </w:p>
        </w:tc>
        <w:tc>
          <w:tcPr>
            <w:tcW w:w="5940" w:type="dxa"/>
            <w:tcBorders>
              <w:left w:val="single" w:sz="6" w:space="0" w:color="4F81BD"/>
            </w:tcBorders>
            <w:shd w:val="clear" w:color="auto" w:fill="auto"/>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75( رقم فرضي)</w:t>
            </w:r>
          </w:p>
        </w:tc>
      </w:tr>
      <w:tr w:rsidR="00907D70" w:rsidRPr="00581B5F" w:rsidTr="00A56125">
        <w:trPr>
          <w:trHeight w:val="624"/>
        </w:trPr>
        <w:tc>
          <w:tcPr>
            <w:tcW w:w="3780" w:type="dxa"/>
            <w:shd w:val="clear" w:color="auto" w:fill="A7BFDE"/>
            <w:vAlign w:val="center"/>
          </w:tcPr>
          <w:p w:rsidR="00907D70" w:rsidRPr="00581B5F" w:rsidRDefault="00907D70"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تاريخ إعداد هذا الوصف </w:t>
            </w:r>
          </w:p>
        </w:tc>
        <w:tc>
          <w:tcPr>
            <w:tcW w:w="5940" w:type="dxa"/>
            <w:shd w:val="clear" w:color="auto" w:fill="auto"/>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15-4-2017</w:t>
            </w:r>
          </w:p>
        </w:tc>
      </w:tr>
      <w:tr w:rsidR="00907D70" w:rsidRPr="00581B5F" w:rsidTr="00907D70">
        <w:trPr>
          <w:trHeight w:val="725"/>
        </w:trPr>
        <w:tc>
          <w:tcPr>
            <w:tcW w:w="9720" w:type="dxa"/>
            <w:gridSpan w:val="2"/>
            <w:shd w:val="clear" w:color="auto" w:fill="A7BFDE"/>
            <w:vAlign w:val="center"/>
          </w:tcPr>
          <w:p w:rsidR="00907D70" w:rsidRPr="00581B5F" w:rsidRDefault="00907D70"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أهداف المقرر</w:t>
            </w:r>
          </w:p>
        </w:tc>
      </w:tr>
      <w:tr w:rsidR="00907D70" w:rsidRPr="00581B5F" w:rsidTr="00907D70">
        <w:trPr>
          <w:trHeight w:val="265"/>
        </w:trPr>
        <w:tc>
          <w:tcPr>
            <w:tcW w:w="9720" w:type="dxa"/>
            <w:gridSpan w:val="2"/>
            <w:shd w:val="clear" w:color="auto" w:fill="A7BFDE"/>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ان يكون الطالب ملم بالكيمياء العضوية بشكل عام وبالكيمياء العضوية </w:t>
            </w:r>
            <w:proofErr w:type="spellStart"/>
            <w:r w:rsidRPr="00581B5F">
              <w:rPr>
                <w:rFonts w:asciiTheme="majorBidi" w:hAnsiTheme="majorBidi" w:cstheme="majorBidi"/>
                <w:b/>
                <w:bCs/>
                <w:sz w:val="28"/>
                <w:szCs w:val="28"/>
                <w:rtl/>
                <w:lang w:bidi="ar-IQ"/>
              </w:rPr>
              <w:t>الارماتية</w:t>
            </w:r>
            <w:proofErr w:type="spellEnd"/>
            <w:r w:rsidRPr="00581B5F">
              <w:rPr>
                <w:rFonts w:asciiTheme="majorBidi" w:hAnsiTheme="majorBidi" w:cstheme="majorBidi"/>
                <w:b/>
                <w:bCs/>
                <w:sz w:val="28"/>
                <w:szCs w:val="28"/>
                <w:rtl/>
                <w:lang w:bidi="ar-IQ"/>
              </w:rPr>
              <w:t xml:space="preserve"> بشكل خاص ومن ناحية تحضيرات </w:t>
            </w:r>
            <w:proofErr w:type="spellStart"/>
            <w:r w:rsidRPr="00581B5F">
              <w:rPr>
                <w:rFonts w:asciiTheme="majorBidi" w:hAnsiTheme="majorBidi" w:cstheme="majorBidi"/>
                <w:b/>
                <w:bCs/>
                <w:sz w:val="28"/>
                <w:szCs w:val="28"/>
                <w:rtl/>
                <w:lang w:bidi="ar-IQ"/>
              </w:rPr>
              <w:t>اوتفاعلات</w:t>
            </w:r>
            <w:proofErr w:type="spellEnd"/>
            <w:r w:rsidRPr="00581B5F">
              <w:rPr>
                <w:rFonts w:asciiTheme="majorBidi" w:hAnsiTheme="majorBidi" w:cstheme="majorBidi"/>
                <w:b/>
                <w:bCs/>
                <w:sz w:val="28"/>
                <w:szCs w:val="28"/>
                <w:rtl/>
                <w:lang w:bidi="ar-IQ"/>
              </w:rPr>
              <w:t xml:space="preserve"> والتعويض </w:t>
            </w:r>
            <w:proofErr w:type="spellStart"/>
            <w:r w:rsidRPr="00581B5F">
              <w:rPr>
                <w:rFonts w:asciiTheme="majorBidi" w:hAnsiTheme="majorBidi" w:cstheme="majorBidi"/>
                <w:b/>
                <w:bCs/>
                <w:sz w:val="28"/>
                <w:szCs w:val="28"/>
                <w:rtl/>
                <w:lang w:bidi="ar-IQ"/>
              </w:rPr>
              <w:t>الالكتروفيلي</w:t>
            </w:r>
            <w:proofErr w:type="spellEnd"/>
            <w:r w:rsidRPr="00581B5F">
              <w:rPr>
                <w:rFonts w:asciiTheme="majorBidi" w:hAnsiTheme="majorBidi" w:cstheme="majorBidi"/>
                <w:b/>
                <w:bCs/>
                <w:sz w:val="28"/>
                <w:szCs w:val="28"/>
                <w:rtl/>
                <w:lang w:bidi="ar-IQ"/>
              </w:rPr>
              <w:t xml:space="preserve"> والتعويض </w:t>
            </w:r>
            <w:proofErr w:type="spellStart"/>
            <w:r w:rsidRPr="00581B5F">
              <w:rPr>
                <w:rFonts w:asciiTheme="majorBidi" w:hAnsiTheme="majorBidi" w:cstheme="majorBidi"/>
                <w:b/>
                <w:bCs/>
                <w:sz w:val="28"/>
                <w:szCs w:val="28"/>
                <w:rtl/>
                <w:lang w:bidi="ar-IQ"/>
              </w:rPr>
              <w:t>النيو</w:t>
            </w:r>
            <w:proofErr w:type="spellEnd"/>
            <w:r w:rsidRPr="00581B5F">
              <w:rPr>
                <w:rFonts w:asciiTheme="majorBidi" w:hAnsiTheme="majorBidi" w:cstheme="majorBidi"/>
                <w:b/>
                <w:bCs/>
                <w:sz w:val="28"/>
                <w:szCs w:val="28"/>
                <w:rtl/>
                <w:lang w:bidi="ar-IQ"/>
              </w:rPr>
              <w:t xml:space="preserve"> </w:t>
            </w:r>
            <w:proofErr w:type="spellStart"/>
            <w:r w:rsidRPr="00581B5F">
              <w:rPr>
                <w:rFonts w:asciiTheme="majorBidi" w:hAnsiTheme="majorBidi" w:cstheme="majorBidi"/>
                <w:b/>
                <w:bCs/>
                <w:sz w:val="28"/>
                <w:szCs w:val="28"/>
                <w:rtl/>
                <w:lang w:bidi="ar-IQ"/>
              </w:rPr>
              <w:t>كلوفيلي</w:t>
            </w:r>
            <w:proofErr w:type="spellEnd"/>
            <w:r w:rsidRPr="00581B5F">
              <w:rPr>
                <w:rFonts w:asciiTheme="majorBidi" w:hAnsiTheme="majorBidi" w:cstheme="majorBidi"/>
                <w:b/>
                <w:bCs/>
                <w:sz w:val="28"/>
                <w:szCs w:val="28"/>
                <w:rtl/>
                <w:lang w:bidi="ar-IQ"/>
              </w:rPr>
              <w:t xml:space="preserve"> والتميز بينهما ودراسة الخواص العضوية 0</w:t>
            </w:r>
          </w:p>
        </w:tc>
      </w:tr>
    </w:tbl>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rPr>
        <w:t xml:space="preserve">                                                   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07D70" w:rsidRPr="00581B5F" w:rsidTr="00663571">
        <w:trPr>
          <w:trHeight w:val="794"/>
        </w:trPr>
        <w:tc>
          <w:tcPr>
            <w:tcW w:w="9720" w:type="dxa"/>
            <w:shd w:val="clear" w:color="auto" w:fill="A7BFDE"/>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lastRenderedPageBreak/>
              <w:t>مراجعة أداء مؤسسات التعليم العالي ((مراجعة البرنامج الأكاديمي))</w:t>
            </w:r>
          </w:p>
        </w:tc>
      </w:tr>
    </w:tbl>
    <w:p w:rsidR="00907D70" w:rsidRPr="00581B5F" w:rsidRDefault="00155476"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                                                          </w:t>
      </w:r>
      <w:r w:rsidR="00907D70" w:rsidRPr="00581B5F">
        <w:rPr>
          <w:rFonts w:asciiTheme="majorBidi" w:hAnsiTheme="majorBidi" w:cstheme="majorBidi"/>
          <w:b/>
          <w:bCs/>
          <w:sz w:val="28"/>
          <w:szCs w:val="28"/>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07D70" w:rsidRPr="00581B5F" w:rsidTr="00663571">
        <w:trPr>
          <w:trHeight w:val="794"/>
        </w:trPr>
        <w:tc>
          <w:tcPr>
            <w:tcW w:w="9720" w:type="dxa"/>
            <w:shd w:val="clear" w:color="auto" w:fill="A7BFDE"/>
          </w:tcPr>
          <w:p w:rsidR="00907D70" w:rsidRPr="00581B5F" w:rsidRDefault="00155476"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يوفر هذا  ا</w:t>
            </w:r>
            <w:r w:rsidR="00907D70" w:rsidRPr="00581B5F">
              <w:rPr>
                <w:rFonts w:asciiTheme="majorBidi" w:hAnsiTheme="majorBidi" w:cstheme="majorBidi"/>
                <w:b/>
                <w:bCs/>
                <w:sz w:val="28"/>
                <w:szCs w:val="28"/>
                <w:rtl/>
                <w:lang w:bidi="ar-IQ"/>
              </w:rPr>
              <w:t>ل</w:t>
            </w:r>
            <w:r w:rsidRPr="00581B5F">
              <w:rPr>
                <w:rFonts w:asciiTheme="majorBidi" w:hAnsiTheme="majorBidi" w:cstheme="majorBidi"/>
                <w:b/>
                <w:bCs/>
                <w:sz w:val="28"/>
                <w:szCs w:val="28"/>
                <w:rtl/>
                <w:lang w:bidi="ar-IQ"/>
              </w:rPr>
              <w:t>م</w:t>
            </w:r>
            <w:r w:rsidR="00907D70" w:rsidRPr="00581B5F">
              <w:rPr>
                <w:rFonts w:asciiTheme="majorBidi" w:hAnsiTheme="majorBidi" w:cstheme="majorBidi"/>
                <w:b/>
                <w:bCs/>
                <w:sz w:val="28"/>
                <w:szCs w:val="28"/>
                <w:rtl/>
                <w:lang w:bidi="ar-IQ"/>
              </w:rPr>
              <w:t>قرر خلفية نظرية بالمبادئ الكيميائية والتي تعتبر اساس التحليل الكيمياء العملي , وهذا سيمكن الطالب من فهم اهمية الدقة والضبط للمعلومات المختبرية والتقنيات المستخدمة في التحليل الكمي والذي يعتبر هو الدليل النظري المستخدم للمسائل التحليلية .</w:t>
            </w:r>
          </w:p>
        </w:tc>
      </w:tr>
    </w:tbl>
    <w:p w:rsidR="00907D70" w:rsidRPr="00581B5F" w:rsidRDefault="00907D70" w:rsidP="00BF5D3A">
      <w:pPr>
        <w:rPr>
          <w:rFonts w:asciiTheme="majorBidi" w:hAnsiTheme="majorBidi" w:cstheme="majorBidi"/>
          <w:b/>
          <w:bCs/>
          <w:vanish/>
          <w:sz w:val="28"/>
          <w:szCs w:val="28"/>
          <w:lang w:bidi="ar-IQ"/>
        </w:rPr>
      </w:pPr>
    </w:p>
    <w:tbl>
      <w:tblPr>
        <w:tblpPr w:leftFromText="180" w:rightFromText="180" w:vertAnchor="text" w:horzAnchor="margin" w:tblpXSpec="center" w:tblpY="1889"/>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07D70" w:rsidRPr="00581B5F" w:rsidTr="00155476">
        <w:trPr>
          <w:trHeight w:val="653"/>
        </w:trPr>
        <w:tc>
          <w:tcPr>
            <w:tcW w:w="9720" w:type="dxa"/>
            <w:shd w:val="clear" w:color="auto" w:fill="A7BFDE"/>
            <w:vAlign w:val="center"/>
          </w:tcPr>
          <w:p w:rsidR="00907D70" w:rsidRPr="00581B5F" w:rsidRDefault="00907D70"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مخرجات التعلم وطرائق التعليم والتعلم والتقييم</w:t>
            </w:r>
          </w:p>
        </w:tc>
      </w:tr>
      <w:tr w:rsidR="00907D70" w:rsidRPr="00581B5F" w:rsidTr="00155476">
        <w:trPr>
          <w:trHeight w:val="2490"/>
        </w:trPr>
        <w:tc>
          <w:tcPr>
            <w:tcW w:w="9720" w:type="dxa"/>
            <w:shd w:val="clear" w:color="auto" w:fill="A7BFDE"/>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 المعرفة والفهم </w:t>
            </w:r>
          </w:p>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أ1-   ان يتعرف على مفهوم الكيمياء الصيدلانية بشكل عام والكيمياء العضوية بشكل خاص  . </w:t>
            </w:r>
          </w:p>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أ2-   ان يكون قادرا على معرفة المركبات العضوية </w:t>
            </w:r>
            <w:proofErr w:type="spellStart"/>
            <w:r w:rsidRPr="00581B5F">
              <w:rPr>
                <w:rFonts w:asciiTheme="majorBidi" w:hAnsiTheme="majorBidi" w:cstheme="majorBidi"/>
                <w:b/>
                <w:bCs/>
                <w:sz w:val="28"/>
                <w:szCs w:val="28"/>
                <w:rtl/>
                <w:lang w:bidi="ar-IQ"/>
              </w:rPr>
              <w:t>الارماتية</w:t>
            </w:r>
            <w:proofErr w:type="spellEnd"/>
            <w:r w:rsidRPr="00581B5F">
              <w:rPr>
                <w:rFonts w:asciiTheme="majorBidi" w:hAnsiTheme="majorBidi" w:cstheme="majorBidi"/>
                <w:b/>
                <w:bCs/>
                <w:sz w:val="28"/>
                <w:szCs w:val="28"/>
                <w:rtl/>
                <w:lang w:bidi="ar-IQ"/>
              </w:rPr>
              <w:t xml:space="preserve"> والتميز عن المركبات </w:t>
            </w:r>
            <w:proofErr w:type="spellStart"/>
            <w:r w:rsidRPr="00581B5F">
              <w:rPr>
                <w:rFonts w:asciiTheme="majorBidi" w:hAnsiTheme="majorBidi" w:cstheme="majorBidi"/>
                <w:b/>
                <w:bCs/>
                <w:sz w:val="28"/>
                <w:szCs w:val="28"/>
                <w:rtl/>
                <w:lang w:bidi="ar-IQ"/>
              </w:rPr>
              <w:t>الالفاتية</w:t>
            </w:r>
            <w:proofErr w:type="spellEnd"/>
            <w:r w:rsidRPr="00581B5F">
              <w:rPr>
                <w:rFonts w:asciiTheme="majorBidi" w:hAnsiTheme="majorBidi" w:cstheme="majorBidi"/>
                <w:b/>
                <w:bCs/>
                <w:sz w:val="28"/>
                <w:szCs w:val="28"/>
                <w:rtl/>
                <w:lang w:bidi="ar-IQ"/>
              </w:rPr>
              <w:t>.</w:t>
            </w:r>
          </w:p>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أ3-   ان يتعرف على كيفية تحضير المركبات </w:t>
            </w:r>
            <w:proofErr w:type="spellStart"/>
            <w:r w:rsidRPr="00581B5F">
              <w:rPr>
                <w:rFonts w:asciiTheme="majorBidi" w:hAnsiTheme="majorBidi" w:cstheme="majorBidi"/>
                <w:b/>
                <w:bCs/>
                <w:sz w:val="28"/>
                <w:szCs w:val="28"/>
                <w:rtl/>
                <w:lang w:bidi="ar-IQ"/>
              </w:rPr>
              <w:t>الارماتية</w:t>
            </w:r>
            <w:proofErr w:type="spellEnd"/>
            <w:r w:rsidRPr="00581B5F">
              <w:rPr>
                <w:rFonts w:asciiTheme="majorBidi" w:hAnsiTheme="majorBidi" w:cstheme="majorBidi"/>
                <w:b/>
                <w:bCs/>
                <w:sz w:val="28"/>
                <w:szCs w:val="28"/>
                <w:rtl/>
                <w:lang w:bidi="ar-IQ"/>
              </w:rPr>
              <w:t xml:space="preserve"> وتفاعلاتها والتطبيقات العملية لكلاهما .</w:t>
            </w:r>
          </w:p>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أ4-   ان يتعرف المركبات التي ذات اتصال مباشر </w:t>
            </w:r>
            <w:proofErr w:type="spellStart"/>
            <w:r w:rsidRPr="00581B5F">
              <w:rPr>
                <w:rFonts w:asciiTheme="majorBidi" w:hAnsiTheme="majorBidi" w:cstheme="majorBidi"/>
                <w:b/>
                <w:bCs/>
                <w:sz w:val="28"/>
                <w:szCs w:val="28"/>
                <w:rtl/>
                <w:lang w:bidi="ar-IQ"/>
              </w:rPr>
              <w:t>بأختصاصهم</w:t>
            </w:r>
            <w:proofErr w:type="spellEnd"/>
            <w:r w:rsidRPr="00581B5F">
              <w:rPr>
                <w:rFonts w:asciiTheme="majorBidi" w:hAnsiTheme="majorBidi" w:cstheme="majorBidi"/>
                <w:b/>
                <w:bCs/>
                <w:sz w:val="28"/>
                <w:szCs w:val="28"/>
                <w:rtl/>
                <w:lang w:bidi="ar-IQ"/>
              </w:rPr>
              <w:t xml:space="preserve"> والتطبيقات العملية له . </w:t>
            </w:r>
          </w:p>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أ5-   ان يكون قادرا على معرفة المركبات السامة من الغير سامة .</w:t>
            </w:r>
          </w:p>
        </w:tc>
      </w:tr>
      <w:tr w:rsidR="00907D70" w:rsidRPr="00581B5F" w:rsidTr="00155476">
        <w:trPr>
          <w:trHeight w:val="1631"/>
        </w:trPr>
        <w:tc>
          <w:tcPr>
            <w:tcW w:w="9720" w:type="dxa"/>
            <w:shd w:val="clear" w:color="auto" w:fill="A7BFDE"/>
            <w:vAlign w:val="center"/>
          </w:tcPr>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ب -  المهارات الخاصة بالموضوع </w:t>
            </w:r>
          </w:p>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ب 1 – معرفة الطالب لمفهوم الكيمياء العضوية   .</w:t>
            </w:r>
          </w:p>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ب 2 –ان يفهم الطالب مبادئ الكيمياء العضوية </w:t>
            </w:r>
            <w:proofErr w:type="spellStart"/>
            <w:r w:rsidRPr="00581B5F">
              <w:rPr>
                <w:rFonts w:asciiTheme="majorBidi" w:hAnsiTheme="majorBidi" w:cstheme="majorBidi"/>
                <w:b/>
                <w:bCs/>
                <w:sz w:val="28"/>
                <w:szCs w:val="28"/>
                <w:rtl/>
                <w:lang w:bidi="ar-IQ"/>
              </w:rPr>
              <w:t>الارماتية</w:t>
            </w:r>
            <w:proofErr w:type="spellEnd"/>
            <w:r w:rsidRPr="00581B5F">
              <w:rPr>
                <w:rFonts w:asciiTheme="majorBidi" w:hAnsiTheme="majorBidi" w:cstheme="majorBidi"/>
                <w:b/>
                <w:bCs/>
                <w:sz w:val="28"/>
                <w:szCs w:val="28"/>
                <w:rtl/>
                <w:lang w:bidi="ar-IQ"/>
              </w:rPr>
              <w:t xml:space="preserve"> الاساسية .</w:t>
            </w:r>
          </w:p>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ب 3 – قدرة الطالب على ممارسة كافة تطبيقات الكيمياء العضوية نظريا وعمليا .</w:t>
            </w:r>
          </w:p>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ب 4 –ان يكون الطالب قادرا على فهم الدقة والضبط في النتائج والتكنيك المختبري .</w:t>
            </w:r>
          </w:p>
        </w:tc>
      </w:tr>
      <w:tr w:rsidR="00907D70" w:rsidRPr="00581B5F" w:rsidTr="00155476">
        <w:trPr>
          <w:trHeight w:val="423"/>
        </w:trPr>
        <w:tc>
          <w:tcPr>
            <w:tcW w:w="9720" w:type="dxa"/>
            <w:shd w:val="clear" w:color="auto" w:fill="A7BFDE"/>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طرائق التعليم والتعلم </w:t>
            </w:r>
          </w:p>
        </w:tc>
      </w:tr>
      <w:tr w:rsidR="00907D70" w:rsidRPr="00581B5F" w:rsidTr="00155476">
        <w:trPr>
          <w:trHeight w:val="624"/>
        </w:trPr>
        <w:tc>
          <w:tcPr>
            <w:tcW w:w="9720" w:type="dxa"/>
            <w:shd w:val="clear" w:color="auto" w:fill="A7BFDE"/>
            <w:vAlign w:val="center"/>
          </w:tcPr>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طريقة القاء المحاضرات .</w:t>
            </w:r>
          </w:p>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Team Project</w:t>
            </w:r>
            <w:r w:rsidRPr="00581B5F">
              <w:rPr>
                <w:rFonts w:asciiTheme="majorBidi" w:hAnsiTheme="majorBidi" w:cstheme="majorBidi"/>
                <w:b/>
                <w:bCs/>
                <w:sz w:val="28"/>
                <w:szCs w:val="28"/>
                <w:rtl/>
                <w:lang w:bidi="ar-IQ"/>
              </w:rPr>
              <w:t xml:space="preserve"> المجاميع الطلابية</w:t>
            </w:r>
          </w:p>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Learning Technologies on Campus  </w:t>
            </w:r>
            <w:r w:rsidRPr="00581B5F">
              <w:rPr>
                <w:rFonts w:asciiTheme="majorBidi" w:hAnsiTheme="majorBidi" w:cstheme="majorBidi"/>
                <w:b/>
                <w:bCs/>
                <w:sz w:val="28"/>
                <w:szCs w:val="28"/>
                <w:rtl/>
                <w:lang w:bidi="ar-IQ"/>
              </w:rPr>
              <w:t xml:space="preserve"> التعلم الالكتروني داخل الحرم الجامعي</w:t>
            </w:r>
            <w:r w:rsidRPr="00581B5F">
              <w:rPr>
                <w:rFonts w:asciiTheme="majorBidi" w:hAnsiTheme="majorBidi" w:cstheme="majorBidi"/>
                <w:b/>
                <w:bCs/>
                <w:sz w:val="28"/>
                <w:szCs w:val="28"/>
                <w:lang w:bidi="ar-IQ"/>
              </w:rPr>
              <w:t>.</w:t>
            </w:r>
          </w:p>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Experiential Learning </w:t>
            </w:r>
            <w:r w:rsidRPr="00581B5F">
              <w:rPr>
                <w:rFonts w:asciiTheme="majorBidi" w:hAnsiTheme="majorBidi" w:cstheme="majorBidi"/>
                <w:b/>
                <w:bCs/>
                <w:sz w:val="28"/>
                <w:szCs w:val="28"/>
                <w:rtl/>
                <w:lang w:bidi="ar-IQ"/>
              </w:rPr>
              <w:t>التعلم التجريبي</w:t>
            </w:r>
            <w:r w:rsidRPr="00581B5F">
              <w:rPr>
                <w:rFonts w:asciiTheme="majorBidi" w:hAnsiTheme="majorBidi" w:cstheme="majorBidi"/>
                <w:b/>
                <w:bCs/>
                <w:sz w:val="28"/>
                <w:szCs w:val="28"/>
                <w:lang w:bidi="ar-IQ"/>
              </w:rPr>
              <w:t>.</w:t>
            </w:r>
          </w:p>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Application Learning)</w:t>
            </w:r>
            <w:r w:rsidRPr="00581B5F">
              <w:rPr>
                <w:rFonts w:asciiTheme="majorBidi" w:hAnsiTheme="majorBidi" w:cstheme="majorBidi"/>
                <w:b/>
                <w:bCs/>
                <w:sz w:val="28"/>
                <w:szCs w:val="28"/>
                <w:rtl/>
                <w:lang w:bidi="ar-IQ"/>
              </w:rPr>
              <w:t>تطبيق التعليم)</w:t>
            </w:r>
          </w:p>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hyper interactive lecture</w:t>
            </w:r>
          </w:p>
          <w:p w:rsidR="00907D70" w:rsidRPr="00581B5F" w:rsidRDefault="00907D70" w:rsidP="00BF5D3A">
            <w:pPr>
              <w:numPr>
                <w:ilvl w:val="0"/>
                <w:numId w:val="18"/>
              </w:numPr>
              <w:rPr>
                <w:rFonts w:asciiTheme="majorBidi" w:hAnsiTheme="majorBidi" w:cstheme="majorBidi"/>
                <w:b/>
                <w:bCs/>
                <w:sz w:val="28"/>
                <w:szCs w:val="28"/>
                <w:lang w:bidi="ar-IQ"/>
              </w:rPr>
            </w:pPr>
            <w:proofErr w:type="spellStart"/>
            <w:r w:rsidRPr="00581B5F">
              <w:rPr>
                <w:rFonts w:asciiTheme="majorBidi" w:hAnsiTheme="majorBidi" w:cstheme="majorBidi"/>
                <w:b/>
                <w:bCs/>
                <w:sz w:val="28"/>
                <w:szCs w:val="28"/>
                <w:lang w:bidi="ar-IQ"/>
              </w:rPr>
              <w:t>Over head</w:t>
            </w:r>
            <w:proofErr w:type="spellEnd"/>
            <w:r w:rsidRPr="00581B5F">
              <w:rPr>
                <w:rFonts w:asciiTheme="majorBidi" w:hAnsiTheme="majorBidi" w:cstheme="majorBidi"/>
                <w:b/>
                <w:bCs/>
                <w:sz w:val="28"/>
                <w:szCs w:val="28"/>
                <w:lang w:bidi="ar-IQ"/>
              </w:rPr>
              <w:t xml:space="preserve"> projector </w:t>
            </w:r>
          </w:p>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lastRenderedPageBreak/>
              <w:t xml:space="preserve">Power point </w:t>
            </w:r>
          </w:p>
        </w:tc>
      </w:tr>
      <w:tr w:rsidR="00907D70" w:rsidRPr="00581B5F" w:rsidTr="00155476">
        <w:trPr>
          <w:trHeight w:val="400"/>
        </w:trPr>
        <w:tc>
          <w:tcPr>
            <w:tcW w:w="9720" w:type="dxa"/>
            <w:shd w:val="clear" w:color="auto" w:fill="A7BFDE"/>
            <w:vAlign w:val="center"/>
          </w:tcPr>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lastRenderedPageBreak/>
              <w:t xml:space="preserve">     طرائق التقييم </w:t>
            </w:r>
            <w:r w:rsidR="00951D58" w:rsidRPr="00581B5F">
              <w:rPr>
                <w:rFonts w:asciiTheme="majorBidi" w:hAnsiTheme="majorBidi" w:cstheme="majorBidi"/>
                <w:b/>
                <w:bCs/>
                <w:sz w:val="28"/>
                <w:szCs w:val="28"/>
                <w:rtl/>
                <w:lang w:bidi="ar-IQ"/>
              </w:rPr>
              <w:t>:</w:t>
            </w:r>
          </w:p>
          <w:p w:rsidR="00951D58" w:rsidRPr="00581B5F" w:rsidRDefault="00951D5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w:t>
            </w:r>
            <w:r w:rsidRPr="00581B5F">
              <w:rPr>
                <w:rFonts w:asciiTheme="majorBidi" w:hAnsiTheme="majorBidi" w:cstheme="majorBidi"/>
                <w:b/>
                <w:bCs/>
                <w:sz w:val="28"/>
                <w:szCs w:val="28"/>
                <w:rtl/>
                <w:lang w:bidi="ar-IQ"/>
              </w:rPr>
              <w:tab/>
              <w:t xml:space="preserve">الامتحانات الفصلية ( </w:t>
            </w:r>
            <w:r w:rsidRPr="00581B5F">
              <w:rPr>
                <w:rFonts w:asciiTheme="majorBidi" w:hAnsiTheme="majorBidi" w:cstheme="majorBidi"/>
                <w:b/>
                <w:bCs/>
                <w:sz w:val="28"/>
                <w:szCs w:val="28"/>
                <w:lang w:bidi="ar-IQ"/>
              </w:rPr>
              <w:t>Midterm Exams</w:t>
            </w:r>
            <w:r w:rsidRPr="00581B5F">
              <w:rPr>
                <w:rFonts w:asciiTheme="majorBidi" w:hAnsiTheme="majorBidi" w:cstheme="majorBidi"/>
                <w:b/>
                <w:bCs/>
                <w:sz w:val="28"/>
                <w:szCs w:val="28"/>
                <w:rtl/>
                <w:lang w:bidi="ar-IQ"/>
              </w:rPr>
              <w:t>. )</w:t>
            </w:r>
          </w:p>
          <w:p w:rsidR="00951D58" w:rsidRPr="00581B5F" w:rsidRDefault="00951D5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2-</w:t>
            </w:r>
            <w:r w:rsidRPr="00581B5F">
              <w:rPr>
                <w:rFonts w:asciiTheme="majorBidi" w:hAnsiTheme="majorBidi" w:cstheme="majorBidi"/>
                <w:b/>
                <w:bCs/>
                <w:sz w:val="28"/>
                <w:szCs w:val="28"/>
                <w:rtl/>
                <w:lang w:bidi="ar-IQ"/>
              </w:rPr>
              <w:tab/>
              <w:t xml:space="preserve">الامتحانات اليومية المفاجئة ( </w:t>
            </w:r>
            <w:r w:rsidRPr="00581B5F">
              <w:rPr>
                <w:rFonts w:asciiTheme="majorBidi" w:hAnsiTheme="majorBidi" w:cstheme="majorBidi"/>
                <w:b/>
                <w:bCs/>
                <w:sz w:val="28"/>
                <w:szCs w:val="28"/>
                <w:lang w:bidi="ar-IQ"/>
              </w:rPr>
              <w:t>Quizzes</w:t>
            </w:r>
            <w:r w:rsidRPr="00581B5F">
              <w:rPr>
                <w:rFonts w:asciiTheme="majorBidi" w:hAnsiTheme="majorBidi" w:cstheme="majorBidi"/>
                <w:b/>
                <w:bCs/>
                <w:sz w:val="28"/>
                <w:szCs w:val="28"/>
                <w:rtl/>
                <w:lang w:bidi="ar-IQ"/>
              </w:rPr>
              <w:t xml:space="preserve"> )</w:t>
            </w:r>
          </w:p>
          <w:p w:rsidR="00951D58" w:rsidRPr="00581B5F" w:rsidRDefault="00951D5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3-</w:t>
            </w:r>
            <w:r w:rsidRPr="00581B5F">
              <w:rPr>
                <w:rFonts w:asciiTheme="majorBidi" w:hAnsiTheme="majorBidi" w:cstheme="majorBidi"/>
                <w:b/>
                <w:bCs/>
                <w:sz w:val="28"/>
                <w:szCs w:val="28"/>
                <w:rtl/>
                <w:lang w:bidi="ar-IQ"/>
              </w:rPr>
              <w:tab/>
              <w:t>المناقشات والحوارات داخل قاعة الدرس</w:t>
            </w:r>
          </w:p>
          <w:p w:rsidR="00951D58" w:rsidRPr="00581B5F" w:rsidRDefault="00951D58"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4-</w:t>
            </w:r>
            <w:r w:rsidRPr="00581B5F">
              <w:rPr>
                <w:rFonts w:asciiTheme="majorBidi" w:hAnsiTheme="majorBidi" w:cstheme="majorBidi"/>
                <w:b/>
                <w:bCs/>
                <w:sz w:val="28"/>
                <w:szCs w:val="28"/>
                <w:rtl/>
                <w:lang w:bidi="ar-IQ"/>
              </w:rPr>
              <w:tab/>
              <w:t>التقارير الاسبوعية بالدروس العملية</w:t>
            </w:r>
          </w:p>
        </w:tc>
      </w:tr>
    </w:tbl>
    <w:p w:rsidR="00907D70" w:rsidRPr="00581B5F" w:rsidRDefault="00907D70" w:rsidP="00BF5D3A">
      <w:pPr>
        <w:tabs>
          <w:tab w:val="left" w:pos="4555"/>
        </w:tabs>
        <w:rPr>
          <w:rFonts w:asciiTheme="majorBidi" w:hAnsiTheme="majorBidi" w:cstheme="majorBidi"/>
          <w:b/>
          <w:bCs/>
          <w:sz w:val="28"/>
          <w:szCs w:val="28"/>
          <w:lang w:bidi="ar-IQ"/>
        </w:rPr>
      </w:pPr>
    </w:p>
    <w:tbl>
      <w:tblPr>
        <w:tblpPr w:leftFromText="180" w:rightFromText="180" w:vertAnchor="text" w:horzAnchor="margin" w:tblpXSpec="center" w:tblpY="-56"/>
        <w:bidiVisual/>
        <w:tblW w:w="1134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5"/>
        <w:gridCol w:w="709"/>
        <w:gridCol w:w="3118"/>
        <w:gridCol w:w="2832"/>
        <w:gridCol w:w="1703"/>
        <w:gridCol w:w="1986"/>
      </w:tblGrid>
      <w:tr w:rsidR="00AB7005" w:rsidRPr="00581B5F" w:rsidTr="00663571">
        <w:trPr>
          <w:trHeight w:val="538"/>
        </w:trPr>
        <w:tc>
          <w:tcPr>
            <w:tcW w:w="11343" w:type="dxa"/>
            <w:gridSpan w:val="6"/>
            <w:shd w:val="clear" w:color="auto" w:fill="A7BFDE"/>
            <w:vAlign w:val="center"/>
          </w:tcPr>
          <w:p w:rsidR="00AB7005" w:rsidRPr="00581B5F" w:rsidRDefault="00AB7005"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lastRenderedPageBreak/>
              <w:t>بنية المقرر</w:t>
            </w:r>
          </w:p>
        </w:tc>
      </w:tr>
      <w:tr w:rsidR="00AB7005" w:rsidRPr="00581B5F" w:rsidTr="00F86756">
        <w:trPr>
          <w:trHeight w:val="907"/>
        </w:trPr>
        <w:tc>
          <w:tcPr>
            <w:tcW w:w="995" w:type="dxa"/>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الأسبوع</w:t>
            </w:r>
          </w:p>
        </w:tc>
        <w:tc>
          <w:tcPr>
            <w:tcW w:w="709" w:type="dxa"/>
            <w:shd w:val="clear" w:color="auto" w:fill="D3DFEE"/>
            <w:vAlign w:val="center"/>
          </w:tcPr>
          <w:p w:rsidR="00AB7005" w:rsidRPr="00581B5F" w:rsidRDefault="00F86756"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ساعة</w:t>
            </w:r>
          </w:p>
        </w:tc>
        <w:tc>
          <w:tcPr>
            <w:tcW w:w="3118" w:type="dxa"/>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مخرجات التعلم المطلوبة</w:t>
            </w:r>
          </w:p>
        </w:tc>
        <w:tc>
          <w:tcPr>
            <w:tcW w:w="2832" w:type="dxa"/>
            <w:shd w:val="clear" w:color="auto" w:fill="D3DFE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اسم الوحدة / المساق أو الموضوع</w:t>
            </w:r>
          </w:p>
        </w:tc>
        <w:tc>
          <w:tcPr>
            <w:tcW w:w="1703" w:type="dxa"/>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طريقة التعليم</w:t>
            </w:r>
          </w:p>
        </w:tc>
        <w:tc>
          <w:tcPr>
            <w:tcW w:w="1986" w:type="dxa"/>
            <w:shd w:val="clear" w:color="auto" w:fill="D3DFE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طريقة التقييم</w:t>
            </w:r>
          </w:p>
        </w:tc>
      </w:tr>
      <w:tr w:rsidR="00AB7005" w:rsidRPr="00581B5F" w:rsidTr="00F86756">
        <w:trPr>
          <w:trHeight w:val="399"/>
        </w:trPr>
        <w:tc>
          <w:tcPr>
            <w:tcW w:w="995" w:type="dxa"/>
            <w:tcBorders>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الاول</w:t>
            </w:r>
          </w:p>
        </w:tc>
        <w:tc>
          <w:tcPr>
            <w:tcW w:w="709"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w:t>
            </w:r>
          </w:p>
        </w:tc>
        <w:tc>
          <w:tcPr>
            <w:tcW w:w="3118"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معرفة ماهية العقاقير وتاريخها</w:t>
            </w:r>
          </w:p>
        </w:tc>
        <w:tc>
          <w:tcPr>
            <w:tcW w:w="2832"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العقاقير( تعاريف وقواعد عامة )</w:t>
            </w:r>
          </w:p>
        </w:tc>
        <w:tc>
          <w:tcPr>
            <w:tcW w:w="1703"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عرض المحاضرة باستخدام التقنيات الحديثة </w:t>
            </w:r>
            <w:r w:rsidRPr="00581B5F">
              <w:rPr>
                <w:rFonts w:asciiTheme="majorBidi" w:hAnsiTheme="majorBidi" w:cstheme="majorBidi"/>
                <w:b/>
                <w:bCs/>
                <w:sz w:val="28"/>
                <w:szCs w:val="28"/>
                <w:lang w:bidi="ar-IQ"/>
              </w:rPr>
              <w:t>LCD</w:t>
            </w:r>
          </w:p>
        </w:tc>
        <w:tc>
          <w:tcPr>
            <w:tcW w:w="1986" w:type="dxa"/>
            <w:tcBorders>
              <w:lef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امتحانات نظرية وعملية فصلية وسريعة + تقارير عملية</w:t>
            </w:r>
          </w:p>
        </w:tc>
      </w:tr>
      <w:tr w:rsidR="00AB7005" w:rsidRPr="00581B5F" w:rsidTr="00F86756">
        <w:trPr>
          <w:trHeight w:val="339"/>
        </w:trPr>
        <w:tc>
          <w:tcPr>
            <w:tcW w:w="995" w:type="dxa"/>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الثاني</w:t>
            </w:r>
          </w:p>
        </w:tc>
        <w:tc>
          <w:tcPr>
            <w:tcW w:w="709" w:type="dxa"/>
            <w:shd w:val="clear" w:color="auto" w:fill="D3DFE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w:t>
            </w:r>
          </w:p>
        </w:tc>
        <w:tc>
          <w:tcPr>
            <w:tcW w:w="3118" w:type="dxa"/>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التفريق بين الادوية الرسمية وغير الرسمية</w:t>
            </w:r>
          </w:p>
        </w:tc>
        <w:tc>
          <w:tcPr>
            <w:tcW w:w="2832" w:type="dxa"/>
            <w:shd w:val="clear" w:color="auto" w:fill="D3DFE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الادوية الطبيعية  الخام (الرسمية وغير الرسمية )</w:t>
            </w:r>
          </w:p>
        </w:tc>
        <w:tc>
          <w:tcPr>
            <w:tcW w:w="1703" w:type="dxa"/>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c>
          <w:tcPr>
            <w:tcW w:w="1986" w:type="dxa"/>
            <w:shd w:val="clear" w:color="auto" w:fill="D3DFE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r>
      <w:tr w:rsidR="00AB7005" w:rsidRPr="00581B5F" w:rsidTr="00F86756">
        <w:trPr>
          <w:trHeight w:val="320"/>
        </w:trPr>
        <w:tc>
          <w:tcPr>
            <w:tcW w:w="995" w:type="dxa"/>
            <w:tcBorders>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الثالث</w:t>
            </w:r>
          </w:p>
        </w:tc>
        <w:tc>
          <w:tcPr>
            <w:tcW w:w="709"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w:t>
            </w:r>
          </w:p>
        </w:tc>
        <w:tc>
          <w:tcPr>
            <w:tcW w:w="3118"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معرفة طرق تصنيف النواتج الطبيعية</w:t>
            </w:r>
          </w:p>
        </w:tc>
        <w:tc>
          <w:tcPr>
            <w:tcW w:w="2832"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تصنيف النواتج الطبيعية</w:t>
            </w:r>
          </w:p>
        </w:tc>
        <w:tc>
          <w:tcPr>
            <w:tcW w:w="1703"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c>
          <w:tcPr>
            <w:tcW w:w="1986" w:type="dxa"/>
            <w:tcBorders>
              <w:lef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r>
      <w:tr w:rsidR="00AB7005" w:rsidRPr="00581B5F" w:rsidTr="00F86756">
        <w:trPr>
          <w:trHeight w:val="331"/>
        </w:trPr>
        <w:tc>
          <w:tcPr>
            <w:tcW w:w="995" w:type="dxa"/>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الرابع</w:t>
            </w:r>
          </w:p>
        </w:tc>
        <w:tc>
          <w:tcPr>
            <w:tcW w:w="709" w:type="dxa"/>
            <w:shd w:val="clear" w:color="auto" w:fill="D3DFE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w:t>
            </w:r>
          </w:p>
        </w:tc>
        <w:tc>
          <w:tcPr>
            <w:tcW w:w="3118" w:type="dxa"/>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معرفة طرق التسمية والتصنيف</w:t>
            </w:r>
          </w:p>
        </w:tc>
        <w:tc>
          <w:tcPr>
            <w:tcW w:w="2832" w:type="dxa"/>
            <w:shd w:val="clear" w:color="auto" w:fill="D3DFE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تسمية النباتات الطبية وتقسيمها</w:t>
            </w:r>
          </w:p>
        </w:tc>
        <w:tc>
          <w:tcPr>
            <w:tcW w:w="1703" w:type="dxa"/>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c>
          <w:tcPr>
            <w:tcW w:w="1986" w:type="dxa"/>
            <w:shd w:val="clear" w:color="auto" w:fill="D3DFE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r>
      <w:tr w:rsidR="00AB7005" w:rsidRPr="00581B5F" w:rsidTr="00F86756">
        <w:trPr>
          <w:trHeight w:val="340"/>
        </w:trPr>
        <w:tc>
          <w:tcPr>
            <w:tcW w:w="995" w:type="dxa"/>
            <w:tcBorders>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الخامس</w:t>
            </w:r>
          </w:p>
        </w:tc>
        <w:tc>
          <w:tcPr>
            <w:tcW w:w="709"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w:t>
            </w:r>
          </w:p>
        </w:tc>
        <w:tc>
          <w:tcPr>
            <w:tcW w:w="3118"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الزراعة - الجمع – التجفيف والخزن</w:t>
            </w:r>
          </w:p>
        </w:tc>
        <w:tc>
          <w:tcPr>
            <w:tcW w:w="2832"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انتاج الادوية الخام</w:t>
            </w:r>
          </w:p>
        </w:tc>
        <w:tc>
          <w:tcPr>
            <w:tcW w:w="1703"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c>
          <w:tcPr>
            <w:tcW w:w="1986" w:type="dxa"/>
            <w:tcBorders>
              <w:lef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r>
      <w:tr w:rsidR="00AB7005" w:rsidRPr="00581B5F" w:rsidTr="00F86756">
        <w:trPr>
          <w:trHeight w:val="323"/>
        </w:trPr>
        <w:tc>
          <w:tcPr>
            <w:tcW w:w="995" w:type="dxa"/>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السادس</w:t>
            </w:r>
          </w:p>
        </w:tc>
        <w:tc>
          <w:tcPr>
            <w:tcW w:w="709" w:type="dxa"/>
            <w:shd w:val="clear" w:color="auto" w:fill="D3DFE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w:t>
            </w:r>
          </w:p>
        </w:tc>
        <w:tc>
          <w:tcPr>
            <w:tcW w:w="3118" w:type="dxa"/>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الطرق المتبعة لتجنب التلف</w:t>
            </w:r>
          </w:p>
        </w:tc>
        <w:tc>
          <w:tcPr>
            <w:tcW w:w="2832" w:type="dxa"/>
            <w:shd w:val="clear" w:color="auto" w:fill="D3DFE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تلف وفساد نواتج الادوية الخام</w:t>
            </w:r>
          </w:p>
        </w:tc>
        <w:tc>
          <w:tcPr>
            <w:tcW w:w="1703" w:type="dxa"/>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c>
          <w:tcPr>
            <w:tcW w:w="1986" w:type="dxa"/>
            <w:shd w:val="clear" w:color="auto" w:fill="D3DFE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r>
      <w:tr w:rsidR="00AB7005" w:rsidRPr="00581B5F" w:rsidTr="00F86756">
        <w:trPr>
          <w:trHeight w:val="319"/>
        </w:trPr>
        <w:tc>
          <w:tcPr>
            <w:tcW w:w="995" w:type="dxa"/>
            <w:tcBorders>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السابع</w:t>
            </w:r>
          </w:p>
        </w:tc>
        <w:tc>
          <w:tcPr>
            <w:tcW w:w="709"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w:t>
            </w:r>
          </w:p>
        </w:tc>
        <w:tc>
          <w:tcPr>
            <w:tcW w:w="3118"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طرق استخدام الادوية والعلاجات الطبيعية</w:t>
            </w:r>
          </w:p>
        </w:tc>
        <w:tc>
          <w:tcPr>
            <w:tcW w:w="2832"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الاستخدامات الدوائية والعلاجية</w:t>
            </w:r>
          </w:p>
        </w:tc>
        <w:tc>
          <w:tcPr>
            <w:tcW w:w="1703"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c>
          <w:tcPr>
            <w:tcW w:w="1986" w:type="dxa"/>
            <w:tcBorders>
              <w:lef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r>
      <w:tr w:rsidR="00AB7005" w:rsidRPr="00581B5F" w:rsidTr="00F86756">
        <w:trPr>
          <w:trHeight w:val="319"/>
        </w:trPr>
        <w:tc>
          <w:tcPr>
            <w:tcW w:w="995" w:type="dxa"/>
            <w:tcBorders>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الثامن</w:t>
            </w:r>
          </w:p>
        </w:tc>
        <w:tc>
          <w:tcPr>
            <w:tcW w:w="709"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w:t>
            </w:r>
          </w:p>
        </w:tc>
        <w:tc>
          <w:tcPr>
            <w:tcW w:w="3118"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التخليق الحيوي للنواتج الطبيعية</w:t>
            </w:r>
          </w:p>
        </w:tc>
        <w:tc>
          <w:tcPr>
            <w:tcW w:w="2832"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كيمياء نواتج الادوية الطبيعية</w:t>
            </w:r>
          </w:p>
        </w:tc>
        <w:tc>
          <w:tcPr>
            <w:tcW w:w="1703"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c>
          <w:tcPr>
            <w:tcW w:w="1986" w:type="dxa"/>
            <w:tcBorders>
              <w:lef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r>
      <w:tr w:rsidR="00AB7005" w:rsidRPr="00581B5F" w:rsidTr="00F86756">
        <w:trPr>
          <w:trHeight w:val="319"/>
        </w:trPr>
        <w:tc>
          <w:tcPr>
            <w:tcW w:w="995" w:type="dxa"/>
            <w:tcBorders>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التاسع</w:t>
            </w:r>
          </w:p>
        </w:tc>
        <w:tc>
          <w:tcPr>
            <w:tcW w:w="709"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w:t>
            </w:r>
          </w:p>
        </w:tc>
        <w:tc>
          <w:tcPr>
            <w:tcW w:w="3118"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امتحان نصف الفصل</w:t>
            </w:r>
          </w:p>
        </w:tc>
        <w:tc>
          <w:tcPr>
            <w:tcW w:w="2832"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امتحان نصف الفصل</w:t>
            </w:r>
          </w:p>
        </w:tc>
        <w:tc>
          <w:tcPr>
            <w:tcW w:w="1703"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c>
          <w:tcPr>
            <w:tcW w:w="1986" w:type="dxa"/>
            <w:tcBorders>
              <w:lef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r>
      <w:tr w:rsidR="00AB7005" w:rsidRPr="00581B5F" w:rsidTr="00F86756">
        <w:trPr>
          <w:trHeight w:val="319"/>
        </w:trPr>
        <w:tc>
          <w:tcPr>
            <w:tcW w:w="995" w:type="dxa"/>
            <w:tcBorders>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العاشر</w:t>
            </w:r>
          </w:p>
        </w:tc>
        <w:tc>
          <w:tcPr>
            <w:tcW w:w="709"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w:t>
            </w:r>
          </w:p>
        </w:tc>
        <w:tc>
          <w:tcPr>
            <w:tcW w:w="3118"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تقييم النواتج الطبيعية</w:t>
            </w:r>
          </w:p>
        </w:tc>
        <w:tc>
          <w:tcPr>
            <w:tcW w:w="2832"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التقييس والسيطرة النوعية</w:t>
            </w:r>
          </w:p>
        </w:tc>
        <w:tc>
          <w:tcPr>
            <w:tcW w:w="1703"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c>
          <w:tcPr>
            <w:tcW w:w="1986" w:type="dxa"/>
            <w:tcBorders>
              <w:lef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r>
      <w:tr w:rsidR="00AB7005" w:rsidRPr="00581B5F" w:rsidTr="00F86756">
        <w:trPr>
          <w:trHeight w:val="319"/>
        </w:trPr>
        <w:tc>
          <w:tcPr>
            <w:tcW w:w="995" w:type="dxa"/>
            <w:tcBorders>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الحادي عشر</w:t>
            </w:r>
          </w:p>
        </w:tc>
        <w:tc>
          <w:tcPr>
            <w:tcW w:w="709"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w:t>
            </w:r>
          </w:p>
        </w:tc>
        <w:tc>
          <w:tcPr>
            <w:tcW w:w="3118"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التعرف على طرق التقييم المختلفة</w:t>
            </w:r>
          </w:p>
        </w:tc>
        <w:tc>
          <w:tcPr>
            <w:tcW w:w="2832"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التقييم المجهري , الفيزيائي , الكيميائي , الحيوي , بالمطياف الضوئي</w:t>
            </w:r>
          </w:p>
        </w:tc>
        <w:tc>
          <w:tcPr>
            <w:tcW w:w="1703"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c>
          <w:tcPr>
            <w:tcW w:w="1986" w:type="dxa"/>
            <w:tcBorders>
              <w:lef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r>
      <w:tr w:rsidR="00AB7005" w:rsidRPr="00581B5F" w:rsidTr="00F86756">
        <w:trPr>
          <w:trHeight w:val="319"/>
        </w:trPr>
        <w:tc>
          <w:tcPr>
            <w:tcW w:w="995" w:type="dxa"/>
            <w:tcBorders>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الثاني عشر</w:t>
            </w:r>
          </w:p>
        </w:tc>
        <w:tc>
          <w:tcPr>
            <w:tcW w:w="709"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w:t>
            </w:r>
          </w:p>
        </w:tc>
        <w:tc>
          <w:tcPr>
            <w:tcW w:w="3118"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التعرف على طرق استخلاص وفصل المواد الفعالة</w:t>
            </w:r>
          </w:p>
        </w:tc>
        <w:tc>
          <w:tcPr>
            <w:tcW w:w="2832"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التحقق </w:t>
            </w:r>
            <w:proofErr w:type="spellStart"/>
            <w:r w:rsidRPr="00581B5F">
              <w:rPr>
                <w:rFonts w:asciiTheme="majorBidi" w:hAnsiTheme="majorBidi" w:cstheme="majorBidi"/>
                <w:b/>
                <w:bCs/>
                <w:sz w:val="28"/>
                <w:szCs w:val="28"/>
                <w:rtl/>
                <w:lang w:bidi="ar-IQ"/>
              </w:rPr>
              <w:t>الكيميانباتي</w:t>
            </w:r>
            <w:proofErr w:type="spellEnd"/>
            <w:r w:rsidRPr="00581B5F">
              <w:rPr>
                <w:rFonts w:asciiTheme="majorBidi" w:hAnsiTheme="majorBidi" w:cstheme="majorBidi"/>
                <w:b/>
                <w:bCs/>
                <w:sz w:val="28"/>
                <w:szCs w:val="28"/>
                <w:rtl/>
                <w:lang w:bidi="ar-IQ"/>
              </w:rPr>
              <w:t xml:space="preserve"> للنواتج العشبية ( استخلاص وفصل المواد الفعالة من النباتات ) </w:t>
            </w:r>
          </w:p>
        </w:tc>
        <w:tc>
          <w:tcPr>
            <w:tcW w:w="1703"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c>
          <w:tcPr>
            <w:tcW w:w="1986" w:type="dxa"/>
            <w:tcBorders>
              <w:lef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r>
      <w:tr w:rsidR="00AB7005" w:rsidRPr="00581B5F" w:rsidTr="00F86756">
        <w:trPr>
          <w:trHeight w:val="319"/>
        </w:trPr>
        <w:tc>
          <w:tcPr>
            <w:tcW w:w="995" w:type="dxa"/>
            <w:tcBorders>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الثالث عشر</w:t>
            </w:r>
          </w:p>
        </w:tc>
        <w:tc>
          <w:tcPr>
            <w:tcW w:w="709"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3</w:t>
            </w:r>
          </w:p>
        </w:tc>
        <w:tc>
          <w:tcPr>
            <w:tcW w:w="3118"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التعرف على الخواص الفيزيائية والكيميائية للمواد الفعالة</w:t>
            </w:r>
          </w:p>
        </w:tc>
        <w:tc>
          <w:tcPr>
            <w:tcW w:w="2832"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دراسة خواص المواد الفعالة المفصولة</w:t>
            </w:r>
          </w:p>
        </w:tc>
        <w:tc>
          <w:tcPr>
            <w:tcW w:w="1703"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c>
          <w:tcPr>
            <w:tcW w:w="1986" w:type="dxa"/>
            <w:tcBorders>
              <w:lef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r>
      <w:tr w:rsidR="00AB7005" w:rsidRPr="00581B5F" w:rsidTr="00F86756">
        <w:trPr>
          <w:trHeight w:val="319"/>
        </w:trPr>
        <w:tc>
          <w:tcPr>
            <w:tcW w:w="995" w:type="dxa"/>
            <w:tcBorders>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lastRenderedPageBreak/>
              <w:t>الرابع عشر</w:t>
            </w:r>
          </w:p>
        </w:tc>
        <w:tc>
          <w:tcPr>
            <w:tcW w:w="709"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3</w:t>
            </w:r>
          </w:p>
        </w:tc>
        <w:tc>
          <w:tcPr>
            <w:tcW w:w="3118"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معرفة </w:t>
            </w:r>
            <w:proofErr w:type="spellStart"/>
            <w:r w:rsidRPr="00581B5F">
              <w:rPr>
                <w:rFonts w:asciiTheme="majorBidi" w:hAnsiTheme="majorBidi" w:cstheme="majorBidi"/>
                <w:b/>
                <w:bCs/>
                <w:sz w:val="28"/>
                <w:szCs w:val="28"/>
                <w:rtl/>
                <w:lang w:bidi="ar-IQ"/>
              </w:rPr>
              <w:t>تقانات</w:t>
            </w:r>
            <w:proofErr w:type="spellEnd"/>
            <w:r w:rsidRPr="00581B5F">
              <w:rPr>
                <w:rFonts w:asciiTheme="majorBidi" w:hAnsiTheme="majorBidi" w:cstheme="majorBidi"/>
                <w:b/>
                <w:bCs/>
                <w:sz w:val="28"/>
                <w:szCs w:val="28"/>
                <w:rtl/>
                <w:lang w:bidi="ar-IQ"/>
              </w:rPr>
              <w:t xml:space="preserve"> فصل المواد الفعالة</w:t>
            </w:r>
          </w:p>
        </w:tc>
        <w:tc>
          <w:tcPr>
            <w:tcW w:w="2832"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استخدام طرق </w:t>
            </w:r>
            <w:proofErr w:type="spellStart"/>
            <w:r w:rsidRPr="00581B5F">
              <w:rPr>
                <w:rFonts w:asciiTheme="majorBidi" w:hAnsiTheme="majorBidi" w:cstheme="majorBidi"/>
                <w:b/>
                <w:bCs/>
                <w:sz w:val="28"/>
                <w:szCs w:val="28"/>
                <w:rtl/>
                <w:lang w:bidi="ar-IQ"/>
              </w:rPr>
              <w:t>الكروماتوغرافيا</w:t>
            </w:r>
            <w:proofErr w:type="spellEnd"/>
            <w:r w:rsidRPr="00581B5F">
              <w:rPr>
                <w:rFonts w:asciiTheme="majorBidi" w:hAnsiTheme="majorBidi" w:cstheme="majorBidi"/>
                <w:b/>
                <w:bCs/>
                <w:sz w:val="28"/>
                <w:szCs w:val="28"/>
                <w:rtl/>
                <w:lang w:bidi="ar-IQ"/>
              </w:rPr>
              <w:t xml:space="preserve"> لفصل المركبات الفعالة</w:t>
            </w:r>
          </w:p>
        </w:tc>
        <w:tc>
          <w:tcPr>
            <w:tcW w:w="1703"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c>
          <w:tcPr>
            <w:tcW w:w="1986" w:type="dxa"/>
            <w:tcBorders>
              <w:lef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r>
      <w:tr w:rsidR="00AB7005" w:rsidRPr="00581B5F" w:rsidTr="00F86756">
        <w:trPr>
          <w:trHeight w:val="319"/>
        </w:trPr>
        <w:tc>
          <w:tcPr>
            <w:tcW w:w="995" w:type="dxa"/>
            <w:tcBorders>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الخامس عشر</w:t>
            </w:r>
          </w:p>
        </w:tc>
        <w:tc>
          <w:tcPr>
            <w:tcW w:w="709"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3</w:t>
            </w:r>
          </w:p>
        </w:tc>
        <w:tc>
          <w:tcPr>
            <w:tcW w:w="3118"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التعرف على طرق انتاج ادوية حديثة من النباتات التقليدية</w:t>
            </w:r>
          </w:p>
        </w:tc>
        <w:tc>
          <w:tcPr>
            <w:tcW w:w="2832"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استخدام النباتات الطبية التقليدية كمصدر لأدوية جديدة</w:t>
            </w:r>
          </w:p>
        </w:tc>
        <w:tc>
          <w:tcPr>
            <w:tcW w:w="1703" w:type="dxa"/>
            <w:tcBorders>
              <w:left w:val="single" w:sz="6" w:space="0" w:color="4F81BD"/>
              <w:righ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c>
          <w:tcPr>
            <w:tcW w:w="1986" w:type="dxa"/>
            <w:tcBorders>
              <w:left w:val="single" w:sz="6" w:space="0" w:color="4F81BD"/>
            </w:tcBorders>
            <w:shd w:val="clear" w:color="auto" w:fill="A7BFDE"/>
            <w:vAlign w:val="center"/>
          </w:tcPr>
          <w:p w:rsidR="00AB7005" w:rsidRPr="00581B5F" w:rsidRDefault="00AB7005"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w:t>
            </w:r>
          </w:p>
        </w:tc>
      </w:tr>
    </w:tbl>
    <w:p w:rsidR="00F86756" w:rsidRPr="00581B5F" w:rsidRDefault="00F86756" w:rsidP="00BF5D3A">
      <w:pPr>
        <w:jc w:val="center"/>
        <w:rPr>
          <w:rFonts w:asciiTheme="majorBidi" w:hAnsiTheme="majorBidi" w:cstheme="majorBidi"/>
          <w:b/>
          <w:bCs/>
          <w:sz w:val="28"/>
          <w:szCs w:val="28"/>
          <w:rtl/>
        </w:rPr>
      </w:pPr>
    </w:p>
    <w:p w:rsidR="00F86756" w:rsidRPr="00581B5F" w:rsidRDefault="00F86756" w:rsidP="00BF5D3A">
      <w:pPr>
        <w:jc w:val="center"/>
        <w:rPr>
          <w:rFonts w:asciiTheme="majorBidi" w:hAnsiTheme="majorBidi" w:cstheme="majorBidi"/>
          <w:b/>
          <w:bCs/>
          <w:sz w:val="28"/>
          <w:szCs w:val="28"/>
          <w:rtl/>
        </w:rPr>
      </w:pPr>
    </w:p>
    <w:p w:rsidR="00663571" w:rsidRPr="00581B5F" w:rsidRDefault="00663571"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rPr>
        <w:t>نموذج وصف البرنامج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3571" w:rsidRPr="00581B5F" w:rsidTr="00BF5D3A">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مراجعة أداء مؤسسات التعليم العالي ((مراجعة البرنامج الأكاديمي))</w:t>
            </w:r>
          </w:p>
        </w:tc>
      </w:tr>
    </w:tbl>
    <w:p w:rsidR="00663571" w:rsidRPr="00581B5F" w:rsidRDefault="00663571"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3571" w:rsidRPr="00581B5F" w:rsidTr="00BF5D3A">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663571" w:rsidRPr="00581B5F" w:rsidRDefault="00663571" w:rsidP="00BF5D3A">
      <w:pPr>
        <w:jc w:val="center"/>
        <w:rPr>
          <w:rFonts w:asciiTheme="majorBidi" w:hAnsiTheme="majorBidi" w:cstheme="majorBidi"/>
          <w:b/>
          <w:bCs/>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663571" w:rsidRPr="00581B5F" w:rsidTr="00BF5D3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numPr>
                <w:ilvl w:val="0"/>
                <w:numId w:val="13"/>
              </w:num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جامعة </w:t>
            </w:r>
            <w:r w:rsidR="00DC4C2C" w:rsidRPr="00581B5F">
              <w:rPr>
                <w:rFonts w:asciiTheme="majorBidi" w:hAnsiTheme="majorBidi" w:cstheme="majorBidi"/>
                <w:b/>
                <w:bCs/>
                <w:sz w:val="28"/>
                <w:szCs w:val="28"/>
                <w:rtl/>
                <w:lang w:bidi="ar-IQ"/>
              </w:rPr>
              <w:t>- كربلاء</w:t>
            </w:r>
          </w:p>
        </w:tc>
      </w:tr>
      <w:tr w:rsidR="00663571" w:rsidRPr="00581B5F" w:rsidTr="00BF5D3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numPr>
                <w:ilvl w:val="0"/>
                <w:numId w:val="13"/>
              </w:num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كلية الصيدلة</w:t>
            </w:r>
          </w:p>
        </w:tc>
      </w:tr>
      <w:tr w:rsidR="00663571" w:rsidRPr="00581B5F" w:rsidTr="00BF5D3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numPr>
                <w:ilvl w:val="0"/>
                <w:numId w:val="13"/>
              </w:num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فرع الصيدلانيات</w:t>
            </w:r>
          </w:p>
        </w:tc>
      </w:tr>
      <w:tr w:rsidR="00663571" w:rsidRPr="00581B5F" w:rsidTr="00BF5D3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numPr>
                <w:ilvl w:val="0"/>
                <w:numId w:val="13"/>
              </w:num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البكالوريوس</w:t>
            </w:r>
          </w:p>
        </w:tc>
      </w:tr>
      <w:tr w:rsidR="00663571" w:rsidRPr="00581B5F" w:rsidTr="00BF5D3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numPr>
                <w:ilvl w:val="0"/>
                <w:numId w:val="13"/>
              </w:num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فصلي</w:t>
            </w:r>
          </w:p>
        </w:tc>
      </w:tr>
      <w:tr w:rsidR="00663571" w:rsidRPr="00581B5F" w:rsidTr="00BF5D3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numPr>
                <w:ilvl w:val="0"/>
                <w:numId w:val="13"/>
              </w:num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زيارات تعليمية / التدريب الصيفي </w:t>
            </w:r>
          </w:p>
        </w:tc>
      </w:tr>
      <w:tr w:rsidR="00663571" w:rsidRPr="00581B5F" w:rsidTr="00BF5D3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numPr>
                <w:ilvl w:val="0"/>
                <w:numId w:val="13"/>
              </w:num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1</w:t>
            </w:r>
            <w:r w:rsidR="00DC4C2C" w:rsidRPr="00581B5F">
              <w:rPr>
                <w:rFonts w:asciiTheme="majorBidi" w:hAnsiTheme="majorBidi" w:cstheme="majorBidi"/>
                <w:b/>
                <w:bCs/>
                <w:sz w:val="28"/>
                <w:szCs w:val="28"/>
                <w:rtl/>
                <w:lang w:bidi="ar-IQ"/>
              </w:rPr>
              <w:t>5</w:t>
            </w:r>
            <w:r w:rsidRPr="00581B5F">
              <w:rPr>
                <w:rFonts w:asciiTheme="majorBidi" w:hAnsiTheme="majorBidi" w:cstheme="majorBidi"/>
                <w:b/>
                <w:bCs/>
                <w:sz w:val="28"/>
                <w:szCs w:val="28"/>
                <w:rtl/>
                <w:lang w:bidi="ar-IQ"/>
              </w:rPr>
              <w:t>-4-201</w:t>
            </w:r>
            <w:r w:rsidR="00DC4C2C" w:rsidRPr="00581B5F">
              <w:rPr>
                <w:rFonts w:asciiTheme="majorBidi" w:hAnsiTheme="majorBidi" w:cstheme="majorBidi"/>
                <w:b/>
                <w:bCs/>
                <w:sz w:val="28"/>
                <w:szCs w:val="28"/>
                <w:rtl/>
                <w:lang w:bidi="ar-IQ"/>
              </w:rPr>
              <w:t>7</w:t>
            </w:r>
            <w:r w:rsidRPr="00581B5F">
              <w:rPr>
                <w:rFonts w:asciiTheme="majorBidi" w:hAnsiTheme="majorBidi" w:cstheme="majorBidi"/>
                <w:b/>
                <w:bCs/>
                <w:sz w:val="28"/>
                <w:szCs w:val="28"/>
                <w:rtl/>
                <w:lang w:bidi="ar-IQ"/>
              </w:rPr>
              <w:t xml:space="preserve"> </w:t>
            </w:r>
          </w:p>
        </w:tc>
      </w:tr>
      <w:tr w:rsidR="00663571" w:rsidRPr="00581B5F" w:rsidTr="00BF5D3A">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numPr>
                <w:ilvl w:val="0"/>
                <w:numId w:val="13"/>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أهداف البرنامج الأكاديمي</w:t>
            </w:r>
          </w:p>
        </w:tc>
      </w:tr>
      <w:tr w:rsidR="00663571" w:rsidRPr="00581B5F" w:rsidTr="00BF5D3A">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1- أعداد كوادر صيدلانية </w:t>
            </w:r>
            <w:proofErr w:type="spellStart"/>
            <w:r w:rsidRPr="00581B5F">
              <w:rPr>
                <w:rFonts w:asciiTheme="majorBidi" w:hAnsiTheme="majorBidi" w:cstheme="majorBidi"/>
                <w:b/>
                <w:bCs/>
                <w:sz w:val="28"/>
                <w:szCs w:val="28"/>
                <w:rtl/>
                <w:lang w:bidi="ar-IQ"/>
              </w:rPr>
              <w:t>كف</w:t>
            </w:r>
            <w:r w:rsidR="00DC4C2C" w:rsidRPr="00581B5F">
              <w:rPr>
                <w:rFonts w:asciiTheme="majorBidi" w:hAnsiTheme="majorBidi" w:cstheme="majorBidi"/>
                <w:b/>
                <w:bCs/>
                <w:sz w:val="28"/>
                <w:szCs w:val="28"/>
                <w:rtl/>
                <w:lang w:bidi="ar-IQ"/>
              </w:rPr>
              <w:t>وء</w:t>
            </w:r>
            <w:r w:rsidRPr="00581B5F">
              <w:rPr>
                <w:rFonts w:asciiTheme="majorBidi" w:hAnsiTheme="majorBidi" w:cstheme="majorBidi"/>
                <w:b/>
                <w:bCs/>
                <w:sz w:val="28"/>
                <w:szCs w:val="28"/>
                <w:rtl/>
                <w:lang w:bidi="ar-IQ"/>
              </w:rPr>
              <w:t>ة</w:t>
            </w:r>
            <w:proofErr w:type="spellEnd"/>
            <w:r w:rsidRPr="00581B5F">
              <w:rPr>
                <w:rFonts w:asciiTheme="majorBidi" w:hAnsiTheme="majorBidi" w:cstheme="majorBidi"/>
                <w:b/>
                <w:bCs/>
                <w:sz w:val="28"/>
                <w:szCs w:val="28"/>
                <w:rtl/>
                <w:lang w:bidi="ar-IQ"/>
              </w:rPr>
              <w:t xml:space="preserve"> ومهيأة للعمل في القطاع الصحي في العراق. </w:t>
            </w:r>
          </w:p>
        </w:tc>
      </w:tr>
      <w:tr w:rsidR="00663571" w:rsidRPr="00581B5F" w:rsidTr="00BF5D3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2- المساهمة في تطوير الكوادر العاملة في مجال الصناعة الدوائية ومعامل الادوية</w:t>
            </w:r>
          </w:p>
        </w:tc>
      </w:tr>
      <w:tr w:rsidR="00663571" w:rsidRPr="00581B5F" w:rsidTr="00BF5D3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3- تطوير القدرات العلمية السريرية للصيادلة العاملين في المؤسسات الصحية  </w:t>
            </w:r>
          </w:p>
        </w:tc>
      </w:tr>
      <w:tr w:rsidR="00663571" w:rsidRPr="00581B5F" w:rsidTr="00BF5D3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4- نشر الوعي الصحي والتثقيف الدوائي وإقامة ندوات توعية مجتمعية في هذا المجال .</w:t>
            </w:r>
          </w:p>
        </w:tc>
      </w:tr>
      <w:tr w:rsidR="00663571" w:rsidRPr="00581B5F" w:rsidTr="00BF5D3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5- رفد معامل الادوية في القطاع العام والخاص </w:t>
            </w:r>
            <w:proofErr w:type="spellStart"/>
            <w:r w:rsidRPr="00581B5F">
              <w:rPr>
                <w:rFonts w:asciiTheme="majorBidi" w:hAnsiTheme="majorBidi" w:cstheme="majorBidi"/>
                <w:b/>
                <w:bCs/>
                <w:sz w:val="28"/>
                <w:szCs w:val="28"/>
                <w:rtl/>
                <w:lang w:bidi="ar-IQ"/>
              </w:rPr>
              <w:t>باحدث</w:t>
            </w:r>
            <w:proofErr w:type="spellEnd"/>
            <w:r w:rsidRPr="00581B5F">
              <w:rPr>
                <w:rFonts w:asciiTheme="majorBidi" w:hAnsiTheme="majorBidi" w:cstheme="majorBidi"/>
                <w:b/>
                <w:bCs/>
                <w:sz w:val="28"/>
                <w:szCs w:val="28"/>
                <w:rtl/>
                <w:lang w:bidi="ar-IQ"/>
              </w:rPr>
              <w:t xml:space="preserve"> التطورات العلمية في مجال الصناعة الدوائية ووفق المعايير الدولية</w:t>
            </w:r>
          </w:p>
        </w:tc>
      </w:tr>
    </w:tbl>
    <w:p w:rsidR="00663571" w:rsidRPr="00581B5F" w:rsidRDefault="00663571" w:rsidP="00BF5D3A">
      <w:pPr>
        <w:rPr>
          <w:rFonts w:asciiTheme="majorBidi" w:hAnsiTheme="majorBidi" w:cstheme="majorBidi"/>
          <w:b/>
          <w:bCs/>
          <w:sz w:val="28"/>
          <w:szCs w:val="28"/>
          <w:rtl/>
          <w:lang w:bidi="ar-IQ"/>
        </w:rPr>
      </w:pPr>
    </w:p>
    <w:p w:rsidR="00581B5F" w:rsidRPr="00581B5F" w:rsidRDefault="00581B5F" w:rsidP="00BF5D3A">
      <w:pPr>
        <w:rPr>
          <w:rFonts w:asciiTheme="majorBidi" w:hAnsiTheme="majorBidi" w:cstheme="majorBidi"/>
          <w:b/>
          <w:bCs/>
          <w:sz w:val="28"/>
          <w:szCs w:val="28"/>
          <w:rtl/>
          <w:lang w:bidi="ar-IQ"/>
        </w:rPr>
      </w:pPr>
    </w:p>
    <w:p w:rsidR="00581B5F" w:rsidRPr="00581B5F" w:rsidRDefault="00581B5F" w:rsidP="00BF5D3A">
      <w:pPr>
        <w:rPr>
          <w:rFonts w:asciiTheme="majorBidi" w:hAnsiTheme="majorBidi" w:cstheme="majorBidi"/>
          <w:b/>
          <w:bCs/>
          <w:sz w:val="28"/>
          <w:szCs w:val="28"/>
          <w:lang w:bidi="ar-IQ"/>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63571" w:rsidRPr="00581B5F" w:rsidTr="00663571">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63571" w:rsidRPr="00581B5F" w:rsidRDefault="00663571" w:rsidP="00BF5D3A">
            <w:pPr>
              <w:numPr>
                <w:ilvl w:val="0"/>
                <w:numId w:val="13"/>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مخرجات التعلم المطلوبة وطرائق التعليم والتعلم والتقييم</w:t>
            </w:r>
          </w:p>
        </w:tc>
      </w:tr>
      <w:tr w:rsidR="00663571" w:rsidRPr="00581B5F" w:rsidTr="00663571">
        <w:trPr>
          <w:trHeight w:val="2490"/>
        </w:trPr>
        <w:tc>
          <w:tcPr>
            <w:tcW w:w="9720" w:type="dxa"/>
            <w:tcBorders>
              <w:left w:val="single" w:sz="8" w:space="0" w:color="4F81BD"/>
              <w:right w:val="single" w:sz="8" w:space="0" w:color="4F81BD"/>
            </w:tcBorders>
            <w:shd w:val="clear" w:color="auto" w:fill="DBE5F1"/>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أ-المعرفة والفهم </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أ1-   التعرف على </w:t>
            </w:r>
            <w:proofErr w:type="spellStart"/>
            <w:r w:rsidRPr="00581B5F">
              <w:rPr>
                <w:rFonts w:asciiTheme="majorBidi" w:hAnsiTheme="majorBidi" w:cstheme="majorBidi"/>
                <w:b/>
                <w:bCs/>
                <w:sz w:val="28"/>
                <w:szCs w:val="28"/>
                <w:rtl/>
                <w:lang w:bidi="ar-IQ"/>
              </w:rPr>
              <w:t>المبادى</w:t>
            </w:r>
            <w:proofErr w:type="spellEnd"/>
            <w:r w:rsidRPr="00581B5F">
              <w:rPr>
                <w:rFonts w:asciiTheme="majorBidi" w:hAnsiTheme="majorBidi" w:cstheme="majorBidi"/>
                <w:b/>
                <w:bCs/>
                <w:sz w:val="28"/>
                <w:szCs w:val="28"/>
                <w:rtl/>
                <w:lang w:bidi="ar-IQ"/>
              </w:rPr>
              <w:t xml:space="preserve"> الاساسية في الحسابات الصيدلانية</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أ2-   التعرف على الخواص </w:t>
            </w:r>
            <w:proofErr w:type="spellStart"/>
            <w:r w:rsidRPr="00581B5F">
              <w:rPr>
                <w:rFonts w:asciiTheme="majorBidi" w:hAnsiTheme="majorBidi" w:cstheme="majorBidi"/>
                <w:b/>
                <w:bCs/>
                <w:sz w:val="28"/>
                <w:szCs w:val="28"/>
                <w:rtl/>
                <w:lang w:bidi="ar-IQ"/>
              </w:rPr>
              <w:t>الفيزياوية</w:t>
            </w:r>
            <w:proofErr w:type="spellEnd"/>
            <w:r w:rsidRPr="00581B5F">
              <w:rPr>
                <w:rFonts w:asciiTheme="majorBidi" w:hAnsiTheme="majorBidi" w:cstheme="majorBidi"/>
                <w:b/>
                <w:bCs/>
                <w:sz w:val="28"/>
                <w:szCs w:val="28"/>
                <w:rtl/>
                <w:lang w:bidi="ar-IQ"/>
              </w:rPr>
              <w:t xml:space="preserve"> والكيمياوية لجزيئات الادوية</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أ3-   التعرف والالمام </w:t>
            </w:r>
            <w:proofErr w:type="spellStart"/>
            <w:r w:rsidRPr="00581B5F">
              <w:rPr>
                <w:rFonts w:asciiTheme="majorBidi" w:hAnsiTheme="majorBidi" w:cstheme="majorBidi"/>
                <w:b/>
                <w:bCs/>
                <w:sz w:val="28"/>
                <w:szCs w:val="28"/>
                <w:rtl/>
                <w:lang w:bidi="ar-IQ"/>
              </w:rPr>
              <w:t>بالاشكال</w:t>
            </w:r>
            <w:proofErr w:type="spellEnd"/>
            <w:r w:rsidRPr="00581B5F">
              <w:rPr>
                <w:rFonts w:asciiTheme="majorBidi" w:hAnsiTheme="majorBidi" w:cstheme="majorBidi"/>
                <w:b/>
                <w:bCs/>
                <w:sz w:val="28"/>
                <w:szCs w:val="28"/>
                <w:rtl/>
                <w:lang w:bidi="ar-IQ"/>
              </w:rPr>
              <w:t xml:space="preserve"> الدوائية المختلفة وطرق تحضيرها </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أ4-   التعرف على حركية الدواء داخل جسم الانسان والمعادلات الرياضية الخاصة بالموضوع</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أ5-   التعرف على الاسس المتعلقة بالصناعة الدوائية</w:t>
            </w:r>
          </w:p>
        </w:tc>
      </w:tr>
      <w:tr w:rsidR="00663571" w:rsidRPr="00581B5F" w:rsidTr="00663571">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ب -المهارات الخاصة بالموضوع </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ب 1 - التعرف على </w:t>
            </w:r>
            <w:proofErr w:type="spellStart"/>
            <w:r w:rsidRPr="00581B5F">
              <w:rPr>
                <w:rFonts w:asciiTheme="majorBidi" w:hAnsiTheme="majorBidi" w:cstheme="majorBidi"/>
                <w:b/>
                <w:bCs/>
                <w:sz w:val="28"/>
                <w:szCs w:val="28"/>
                <w:rtl/>
                <w:lang w:bidi="ar-IQ"/>
              </w:rPr>
              <w:t>تاثير</w:t>
            </w:r>
            <w:proofErr w:type="spellEnd"/>
            <w:r w:rsidRPr="00581B5F">
              <w:rPr>
                <w:rFonts w:asciiTheme="majorBidi" w:hAnsiTheme="majorBidi" w:cstheme="majorBidi"/>
                <w:b/>
                <w:bCs/>
                <w:sz w:val="28"/>
                <w:szCs w:val="28"/>
                <w:rtl/>
                <w:lang w:bidi="ar-IQ"/>
              </w:rPr>
              <w:t xml:space="preserve"> الخواص </w:t>
            </w:r>
            <w:proofErr w:type="spellStart"/>
            <w:r w:rsidRPr="00581B5F">
              <w:rPr>
                <w:rFonts w:asciiTheme="majorBidi" w:hAnsiTheme="majorBidi" w:cstheme="majorBidi"/>
                <w:b/>
                <w:bCs/>
                <w:sz w:val="28"/>
                <w:szCs w:val="28"/>
                <w:rtl/>
                <w:lang w:bidi="ar-IQ"/>
              </w:rPr>
              <w:t>الفيزياوية</w:t>
            </w:r>
            <w:proofErr w:type="spellEnd"/>
            <w:r w:rsidRPr="00581B5F">
              <w:rPr>
                <w:rFonts w:asciiTheme="majorBidi" w:hAnsiTheme="majorBidi" w:cstheme="majorBidi"/>
                <w:b/>
                <w:bCs/>
                <w:sz w:val="28"/>
                <w:szCs w:val="28"/>
                <w:rtl/>
                <w:lang w:bidi="ar-IQ"/>
              </w:rPr>
              <w:t xml:space="preserve"> والكيمياوية الادوية على الفعالية العلاجية</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ب 2 - التمييز بين المتطلبات الخاصة بتحضير الاشكال الدوائية م</w:t>
            </w:r>
            <w:r w:rsidR="00DC4C2C" w:rsidRPr="00581B5F">
              <w:rPr>
                <w:rFonts w:asciiTheme="majorBidi" w:hAnsiTheme="majorBidi" w:cstheme="majorBidi"/>
                <w:b/>
                <w:bCs/>
                <w:sz w:val="28"/>
                <w:szCs w:val="28"/>
                <w:rtl/>
                <w:lang w:bidi="ar-IQ"/>
              </w:rPr>
              <w:t xml:space="preserve">ختبريا وتلك الخاصة بتحضيرها في </w:t>
            </w:r>
            <w:r w:rsidRPr="00581B5F">
              <w:rPr>
                <w:rFonts w:asciiTheme="majorBidi" w:hAnsiTheme="majorBidi" w:cstheme="majorBidi"/>
                <w:b/>
                <w:bCs/>
                <w:sz w:val="28"/>
                <w:szCs w:val="28"/>
                <w:rtl/>
                <w:lang w:bidi="ar-IQ"/>
              </w:rPr>
              <w:t xml:space="preserve"> معامل الادوية</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ب 3 -   التعرف على التقنيات الحيوية الحديثة المستخدمة في تصميم الادوية</w:t>
            </w:r>
            <w:r w:rsidR="00DC4C2C" w:rsidRPr="00581B5F">
              <w:rPr>
                <w:rFonts w:asciiTheme="majorBidi" w:hAnsiTheme="majorBidi" w:cstheme="majorBidi"/>
                <w:b/>
                <w:bCs/>
                <w:sz w:val="28"/>
                <w:szCs w:val="28"/>
                <w:rtl/>
                <w:lang w:bidi="ar-IQ"/>
              </w:rPr>
              <w:t xml:space="preserve">    </w:t>
            </w:r>
          </w:p>
        </w:tc>
      </w:tr>
      <w:tr w:rsidR="00663571" w:rsidRPr="00581B5F" w:rsidTr="00663571">
        <w:trPr>
          <w:trHeight w:val="423"/>
        </w:trPr>
        <w:tc>
          <w:tcPr>
            <w:tcW w:w="9720" w:type="dxa"/>
            <w:tcBorders>
              <w:left w:val="single" w:sz="8" w:space="0" w:color="4F81BD"/>
              <w:right w:val="single" w:sz="8" w:space="0" w:color="4F81BD"/>
            </w:tcBorders>
            <w:shd w:val="clear" w:color="auto" w:fill="DBE5F1"/>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طرائق التعليم والتعلم </w:t>
            </w:r>
          </w:p>
        </w:tc>
      </w:tr>
      <w:tr w:rsidR="00663571" w:rsidRPr="00581B5F" w:rsidTr="00DC4C2C">
        <w:trPr>
          <w:trHeight w:val="4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63571" w:rsidRPr="00581B5F" w:rsidRDefault="00663571" w:rsidP="00BF5D3A">
            <w:pPr>
              <w:numPr>
                <w:ilvl w:val="0"/>
                <w:numId w:val="21"/>
              </w:numPr>
              <w:bidi w:val="0"/>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Hyper-interactive lecturing method</w:t>
            </w:r>
          </w:p>
          <w:p w:rsidR="00663571" w:rsidRPr="00581B5F" w:rsidRDefault="00663571" w:rsidP="00BF5D3A">
            <w:pPr>
              <w:numPr>
                <w:ilvl w:val="0"/>
                <w:numId w:val="21"/>
              </w:numPr>
              <w:bidi w:val="0"/>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Discussion method </w:t>
            </w:r>
          </w:p>
          <w:p w:rsidR="00663571" w:rsidRPr="00581B5F" w:rsidRDefault="00663571" w:rsidP="00BF5D3A">
            <w:pPr>
              <w:numPr>
                <w:ilvl w:val="0"/>
                <w:numId w:val="21"/>
              </w:numPr>
              <w:bidi w:val="0"/>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Power point </w:t>
            </w:r>
          </w:p>
          <w:p w:rsidR="00663571" w:rsidRPr="00581B5F" w:rsidRDefault="00663571" w:rsidP="00BF5D3A">
            <w:pPr>
              <w:numPr>
                <w:ilvl w:val="0"/>
                <w:numId w:val="21"/>
              </w:numPr>
              <w:bidi w:val="0"/>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reports &amp; case study</w:t>
            </w:r>
          </w:p>
        </w:tc>
      </w:tr>
      <w:tr w:rsidR="00663571" w:rsidRPr="00581B5F" w:rsidTr="00663571">
        <w:trPr>
          <w:trHeight w:val="400"/>
        </w:trPr>
        <w:tc>
          <w:tcPr>
            <w:tcW w:w="9720" w:type="dxa"/>
            <w:tcBorders>
              <w:left w:val="single" w:sz="8" w:space="0" w:color="4F81BD"/>
              <w:right w:val="single" w:sz="8" w:space="0" w:color="4F81BD"/>
            </w:tcBorders>
            <w:shd w:val="clear" w:color="auto" w:fill="DBE5F1"/>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طرائق التقييم </w:t>
            </w:r>
          </w:p>
        </w:tc>
      </w:tr>
      <w:tr w:rsidR="00663571" w:rsidRPr="00581B5F" w:rsidTr="0066357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63571" w:rsidRPr="00581B5F" w:rsidRDefault="00663571" w:rsidP="00BF5D3A">
            <w:pPr>
              <w:numPr>
                <w:ilvl w:val="0"/>
                <w:numId w:val="22"/>
              </w:numPr>
              <w:tabs>
                <w:tab w:val="left" w:pos="1080"/>
              </w:tabs>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rPr>
              <w:t xml:space="preserve">أداء الامتحانات المقررة </w:t>
            </w:r>
            <w:r w:rsidRPr="00581B5F">
              <w:rPr>
                <w:rFonts w:asciiTheme="majorBidi" w:hAnsiTheme="majorBidi" w:cstheme="majorBidi"/>
                <w:b/>
                <w:bCs/>
                <w:sz w:val="28"/>
                <w:szCs w:val="28"/>
                <w:lang w:bidi="ar-IQ"/>
              </w:rPr>
              <w:t xml:space="preserve"> </w:t>
            </w:r>
            <w:r w:rsidRPr="00581B5F">
              <w:rPr>
                <w:rFonts w:asciiTheme="majorBidi" w:hAnsiTheme="majorBidi" w:cstheme="majorBidi"/>
                <w:b/>
                <w:bCs/>
                <w:sz w:val="28"/>
                <w:szCs w:val="28"/>
                <w:rtl/>
              </w:rPr>
              <w:t xml:space="preserve"> </w:t>
            </w:r>
          </w:p>
          <w:p w:rsidR="00663571" w:rsidRPr="00581B5F" w:rsidRDefault="00663571" w:rsidP="00BF5D3A">
            <w:pPr>
              <w:numPr>
                <w:ilvl w:val="0"/>
                <w:numId w:val="22"/>
              </w:numPr>
              <w:tabs>
                <w:tab w:val="left" w:pos="1080"/>
              </w:tabs>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rPr>
              <w:t xml:space="preserve">الاشتراك الفاعل في مجريات الدرس   </w:t>
            </w:r>
          </w:p>
          <w:p w:rsidR="00663571" w:rsidRPr="00581B5F" w:rsidRDefault="00663571" w:rsidP="00BF5D3A">
            <w:pPr>
              <w:numPr>
                <w:ilvl w:val="0"/>
                <w:numId w:val="22"/>
              </w:numPr>
              <w:tabs>
                <w:tab w:val="left" w:pos="1080"/>
              </w:tabs>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rPr>
              <w:t xml:space="preserve">كتابة مقالة </w:t>
            </w:r>
          </w:p>
          <w:p w:rsidR="00663571" w:rsidRPr="00581B5F" w:rsidRDefault="00663571" w:rsidP="00BF5D3A">
            <w:pPr>
              <w:numPr>
                <w:ilvl w:val="0"/>
                <w:numId w:val="22"/>
              </w:numPr>
              <w:tabs>
                <w:tab w:val="left" w:pos="1080"/>
              </w:tabs>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اجراء تجربة </w:t>
            </w:r>
          </w:p>
          <w:p w:rsidR="00663571" w:rsidRPr="00581B5F" w:rsidRDefault="00663571" w:rsidP="00BF5D3A">
            <w:pPr>
              <w:numPr>
                <w:ilvl w:val="0"/>
                <w:numId w:val="22"/>
              </w:numPr>
              <w:tabs>
                <w:tab w:val="left" w:pos="1080"/>
              </w:tabs>
              <w:spacing w:after="0"/>
              <w:rPr>
                <w:rFonts w:asciiTheme="majorBidi" w:hAnsiTheme="majorBidi" w:cstheme="majorBidi"/>
                <w:b/>
                <w:bCs/>
                <w:sz w:val="28"/>
                <w:szCs w:val="28"/>
              </w:rPr>
            </w:pPr>
            <w:r w:rsidRPr="00581B5F">
              <w:rPr>
                <w:rFonts w:asciiTheme="majorBidi" w:hAnsiTheme="majorBidi" w:cstheme="majorBidi"/>
                <w:b/>
                <w:bCs/>
                <w:sz w:val="28"/>
                <w:szCs w:val="28"/>
                <w:rtl/>
              </w:rPr>
              <w:t>مثلث التعلم</w:t>
            </w:r>
          </w:p>
        </w:tc>
      </w:tr>
      <w:tr w:rsidR="00663571" w:rsidRPr="00581B5F" w:rsidTr="00663571">
        <w:trPr>
          <w:trHeight w:val="1290"/>
        </w:trPr>
        <w:tc>
          <w:tcPr>
            <w:tcW w:w="9720" w:type="dxa"/>
            <w:tcBorders>
              <w:left w:val="single" w:sz="8" w:space="0" w:color="4F81BD"/>
              <w:right w:val="single" w:sz="8" w:space="0" w:color="4F81BD"/>
            </w:tcBorders>
            <w:shd w:val="clear" w:color="auto" w:fill="DBE5F1"/>
            <w:vAlign w:val="center"/>
          </w:tcPr>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ج-مهارات التفكير</w:t>
            </w:r>
          </w:p>
          <w:p w:rsidR="00663571" w:rsidRPr="00581B5F" w:rsidRDefault="00663571" w:rsidP="00BF5D3A">
            <w:pPr>
              <w:jc w:val="both"/>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ج1-  مهارة التفكير حسب قدرة الطالب  (</w:t>
            </w:r>
            <w:r w:rsidRPr="00581B5F">
              <w:rPr>
                <w:rFonts w:asciiTheme="majorBidi" w:hAnsiTheme="majorBidi" w:cstheme="majorBidi"/>
                <w:b/>
                <w:bCs/>
                <w:sz w:val="28"/>
                <w:szCs w:val="28"/>
                <w:lang w:bidi="ar-IQ"/>
              </w:rPr>
              <w:t>Let's Think about Thinking Ability</w:t>
            </w:r>
            <w:r w:rsidRPr="00581B5F">
              <w:rPr>
                <w:rFonts w:asciiTheme="majorBidi" w:hAnsiTheme="majorBidi" w:cstheme="majorBidi"/>
                <w:b/>
                <w:bCs/>
                <w:sz w:val="28"/>
                <w:szCs w:val="28"/>
                <w:rtl/>
                <w:lang w:bidi="ar-IQ"/>
              </w:rPr>
              <w:t xml:space="preserve">) </w:t>
            </w:r>
          </w:p>
          <w:p w:rsidR="00663571" w:rsidRPr="00581B5F" w:rsidRDefault="00663571" w:rsidP="00BF5D3A">
            <w:pPr>
              <w:jc w:val="both"/>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الهدف من هذه المهارة هو أن يعتقد الطالب بما هو ملموس ( قدرات الطالب) وفهم متى وماذا وكيف يجب أن يفكر ويعمل على تحسين القدرة على التفكير بشكل معقول.</w:t>
            </w:r>
          </w:p>
          <w:p w:rsidR="00663571" w:rsidRPr="00581B5F" w:rsidRDefault="00663571" w:rsidP="00BF5D3A">
            <w:pPr>
              <w:jc w:val="both"/>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ج2- مهارة </w:t>
            </w:r>
            <w:proofErr w:type="spellStart"/>
            <w:r w:rsidRPr="00581B5F">
              <w:rPr>
                <w:rFonts w:asciiTheme="majorBidi" w:hAnsiTheme="majorBidi" w:cstheme="majorBidi"/>
                <w:b/>
                <w:bCs/>
                <w:sz w:val="28"/>
                <w:szCs w:val="28"/>
                <w:rtl/>
                <w:lang w:bidi="ar-IQ"/>
              </w:rPr>
              <w:t>التفكيرالعالية</w:t>
            </w:r>
            <w:proofErr w:type="spellEnd"/>
            <w:r w:rsidRPr="00581B5F">
              <w:rPr>
                <w:rFonts w:asciiTheme="majorBidi" w:hAnsiTheme="majorBidi" w:cstheme="majorBidi"/>
                <w:b/>
                <w:bCs/>
                <w:sz w:val="28"/>
                <w:szCs w:val="28"/>
                <w:rtl/>
                <w:lang w:bidi="ar-IQ"/>
              </w:rPr>
              <w:t xml:space="preserve"> ( الهدف من هذه المهارة هو تعليم التفكير جيدا قبل يتخذ القرار الذي يحدد حياة </w:t>
            </w:r>
            <w:r w:rsidRPr="00581B5F">
              <w:rPr>
                <w:rFonts w:asciiTheme="majorBidi" w:hAnsiTheme="majorBidi" w:cstheme="majorBidi"/>
                <w:b/>
                <w:bCs/>
                <w:sz w:val="28"/>
                <w:szCs w:val="28"/>
                <w:rtl/>
                <w:lang w:bidi="ar-IQ"/>
              </w:rPr>
              <w:lastRenderedPageBreak/>
              <w:t>الطالب )</w:t>
            </w:r>
          </w:p>
          <w:p w:rsidR="00663571" w:rsidRPr="00581B5F" w:rsidRDefault="00663571" w:rsidP="00BF5D3A">
            <w:pPr>
              <w:jc w:val="both"/>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ج3- </w:t>
            </w:r>
            <w:proofErr w:type="spellStart"/>
            <w:r w:rsidRPr="00581B5F">
              <w:rPr>
                <w:rFonts w:asciiTheme="majorBidi" w:hAnsiTheme="majorBidi" w:cstheme="majorBidi"/>
                <w:b/>
                <w:bCs/>
                <w:sz w:val="28"/>
                <w:szCs w:val="28"/>
                <w:rtl/>
                <w:lang w:bidi="ar-IQ"/>
              </w:rPr>
              <w:t>إستراتيجية</w:t>
            </w:r>
            <w:proofErr w:type="spellEnd"/>
            <w:r w:rsidRPr="00581B5F">
              <w:rPr>
                <w:rFonts w:asciiTheme="majorBidi" w:hAnsiTheme="majorBidi" w:cstheme="majorBidi"/>
                <w:b/>
                <w:bCs/>
                <w:sz w:val="28"/>
                <w:szCs w:val="28"/>
                <w:rtl/>
                <w:lang w:bidi="ar-IQ"/>
              </w:rPr>
              <w:t xml:space="preserve"> التفكير الناقد في التعلم (</w:t>
            </w:r>
            <w:r w:rsidRPr="00581B5F">
              <w:rPr>
                <w:rFonts w:asciiTheme="majorBidi" w:hAnsiTheme="majorBidi" w:cstheme="majorBidi"/>
                <w:b/>
                <w:bCs/>
                <w:sz w:val="28"/>
                <w:szCs w:val="28"/>
                <w:lang w:bidi="ar-IQ"/>
              </w:rPr>
              <w:t>Critical Thanking</w:t>
            </w:r>
            <w:r w:rsidRPr="00581B5F">
              <w:rPr>
                <w:rFonts w:asciiTheme="majorBidi" w:hAnsiTheme="majorBidi" w:cstheme="majorBidi"/>
                <w:b/>
                <w:bCs/>
                <w:sz w:val="28"/>
                <w:szCs w:val="28"/>
                <w:rtl/>
                <w:lang w:bidi="ar-IQ"/>
              </w:rPr>
              <w:t>) (</w:t>
            </w:r>
            <w:r w:rsidRPr="00581B5F">
              <w:rPr>
                <w:rFonts w:asciiTheme="majorBidi" w:hAnsiTheme="majorBidi" w:cstheme="majorBidi"/>
                <w:b/>
                <w:bCs/>
                <w:sz w:val="28"/>
                <w:szCs w:val="28"/>
                <w:rtl/>
              </w:rPr>
              <w:t>هي مصطلح يرمز لأعلى مستويات التفكير والتي يهدف إلى طرح مشكلة ما ثم تحليلها منطقياً  للوصول إلى الحل المطلوب</w:t>
            </w:r>
            <w:r w:rsidRPr="00581B5F">
              <w:rPr>
                <w:rFonts w:asciiTheme="majorBidi" w:hAnsiTheme="majorBidi" w:cstheme="majorBidi"/>
                <w:b/>
                <w:bCs/>
                <w:sz w:val="28"/>
                <w:szCs w:val="28"/>
                <w:lang w:bidi="ar-IQ"/>
              </w:rPr>
              <w:t>(</w:t>
            </w:r>
          </w:p>
        </w:tc>
      </w:tr>
    </w:tbl>
    <w:p w:rsidR="00663571" w:rsidRPr="00581B5F" w:rsidRDefault="00663571" w:rsidP="00BF5D3A">
      <w:pPr>
        <w:rPr>
          <w:rFonts w:asciiTheme="majorBidi" w:hAnsiTheme="majorBidi" w:cstheme="majorBidi"/>
          <w:b/>
          <w:bCs/>
          <w:sz w:val="28"/>
          <w:szCs w:val="28"/>
          <w:lang w:bidi="ar-IQ"/>
        </w:rPr>
      </w:pPr>
    </w:p>
    <w:tbl>
      <w:tblPr>
        <w:bidiVisual/>
        <w:tblW w:w="9792" w:type="dxa"/>
        <w:tblInd w:w="-72"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98"/>
        <w:gridCol w:w="1559"/>
        <w:gridCol w:w="1875"/>
        <w:gridCol w:w="1527"/>
        <w:gridCol w:w="3333"/>
      </w:tblGrid>
      <w:tr w:rsidR="00663571" w:rsidRPr="00581B5F" w:rsidTr="00663571">
        <w:trPr>
          <w:trHeight w:val="2610"/>
        </w:trPr>
        <w:tc>
          <w:tcPr>
            <w:tcW w:w="9792" w:type="dxa"/>
            <w:gridSpan w:val="5"/>
            <w:tcBorders>
              <w:top w:val="single" w:sz="8" w:space="0" w:color="4F81BD"/>
              <w:left w:val="single" w:sz="8" w:space="0" w:color="4F81BD"/>
              <w:bottom w:val="single" w:sz="8" w:space="0" w:color="4F81BD"/>
              <w:right w:val="single" w:sz="8" w:space="0" w:color="4F81BD"/>
            </w:tcBorders>
            <w:shd w:val="clear" w:color="auto" w:fill="DBE5F1"/>
          </w:tcPr>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د -المهارات العامة والمنقولة (المهارات الأخرى المتعلقة بقابلية التوظيف والتطور الشخصي)</w:t>
            </w:r>
            <w:r w:rsidR="00DC4C2C" w:rsidRPr="00581B5F">
              <w:rPr>
                <w:rFonts w:asciiTheme="majorBidi" w:hAnsiTheme="majorBidi" w:cstheme="majorBidi"/>
                <w:b/>
                <w:bCs/>
                <w:sz w:val="28"/>
                <w:szCs w:val="28"/>
                <w:rtl/>
                <w:lang w:bidi="ar-IQ"/>
              </w:rPr>
              <w:t>.</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د1-</w:t>
            </w:r>
            <w:r w:rsidRPr="00581B5F">
              <w:rPr>
                <w:rFonts w:asciiTheme="majorBidi" w:hAnsiTheme="majorBidi" w:cstheme="majorBidi"/>
                <w:b/>
                <w:bCs/>
                <w:sz w:val="28"/>
                <w:szCs w:val="28"/>
                <w:rtl/>
              </w:rPr>
              <w:t xml:space="preserve"> التواصل اللفظي </w:t>
            </w:r>
            <w:r w:rsidRPr="00581B5F">
              <w:rPr>
                <w:rFonts w:asciiTheme="majorBidi" w:hAnsiTheme="majorBidi" w:cstheme="majorBidi"/>
                <w:b/>
                <w:bCs/>
                <w:sz w:val="28"/>
                <w:szCs w:val="28"/>
                <w:rtl/>
              </w:rPr>
              <w:br/>
              <w:t xml:space="preserve">القدرة على التعبير عن الأفكار بوضوح وثقة في الكلام </w:t>
            </w:r>
            <w:r w:rsidRPr="00581B5F">
              <w:rPr>
                <w:rFonts w:asciiTheme="majorBidi" w:hAnsiTheme="majorBidi" w:cstheme="majorBidi"/>
                <w:b/>
                <w:bCs/>
                <w:sz w:val="28"/>
                <w:szCs w:val="28"/>
                <w:lang w:bidi="ar-IQ"/>
              </w:rPr>
              <w:t>.</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د2-</w:t>
            </w:r>
            <w:r w:rsidRPr="00581B5F">
              <w:rPr>
                <w:rFonts w:asciiTheme="majorBidi" w:hAnsiTheme="majorBidi" w:cstheme="majorBidi"/>
                <w:b/>
                <w:bCs/>
                <w:sz w:val="28"/>
                <w:szCs w:val="28"/>
                <w:rtl/>
              </w:rPr>
              <w:t xml:space="preserve"> العمل الجماعي</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د3-</w:t>
            </w:r>
            <w:r w:rsidRPr="00581B5F">
              <w:rPr>
                <w:rFonts w:asciiTheme="majorBidi" w:hAnsiTheme="majorBidi" w:cstheme="majorBidi"/>
                <w:b/>
                <w:bCs/>
                <w:sz w:val="28"/>
                <w:szCs w:val="28"/>
                <w:rtl/>
              </w:rPr>
              <w:t xml:space="preserve"> التحليل والتحقيق </w:t>
            </w:r>
            <w:r w:rsidRPr="00581B5F">
              <w:rPr>
                <w:rFonts w:asciiTheme="majorBidi" w:hAnsiTheme="majorBidi" w:cstheme="majorBidi"/>
                <w:b/>
                <w:bCs/>
                <w:sz w:val="28"/>
                <w:szCs w:val="28"/>
                <w:rtl/>
              </w:rPr>
              <w:br/>
              <w:t xml:space="preserve"> جمع المعلومات بشكل منهجي </w:t>
            </w:r>
            <w:r w:rsidRPr="00581B5F">
              <w:rPr>
                <w:rFonts w:asciiTheme="majorBidi" w:hAnsiTheme="majorBidi" w:cstheme="majorBidi"/>
                <w:b/>
                <w:bCs/>
                <w:sz w:val="28"/>
                <w:szCs w:val="28"/>
                <w:rtl/>
                <w:lang w:bidi="ar-IQ"/>
              </w:rPr>
              <w:t xml:space="preserve">وعلمي </w:t>
            </w:r>
            <w:r w:rsidRPr="00581B5F">
              <w:rPr>
                <w:rFonts w:asciiTheme="majorBidi" w:hAnsiTheme="majorBidi" w:cstheme="majorBidi"/>
                <w:b/>
                <w:bCs/>
                <w:sz w:val="28"/>
                <w:szCs w:val="28"/>
                <w:rtl/>
              </w:rPr>
              <w:t xml:space="preserve">لتأسيس الحقائق والمبادئ حل المشكلة. </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د4-</w:t>
            </w:r>
            <w:r w:rsidRPr="00581B5F">
              <w:rPr>
                <w:rFonts w:asciiTheme="majorBidi" w:hAnsiTheme="majorBidi" w:cstheme="majorBidi"/>
                <w:b/>
                <w:bCs/>
                <w:sz w:val="28"/>
                <w:szCs w:val="28"/>
                <w:rtl/>
              </w:rPr>
              <w:t xml:space="preserve"> التخطيط و</w:t>
            </w:r>
            <w:r w:rsidRPr="00581B5F">
              <w:rPr>
                <w:rFonts w:asciiTheme="majorBidi" w:hAnsiTheme="majorBidi" w:cstheme="majorBidi"/>
                <w:b/>
                <w:bCs/>
                <w:sz w:val="28"/>
                <w:szCs w:val="28"/>
                <w:rtl/>
                <w:lang w:bidi="ar-IQ"/>
              </w:rPr>
              <w:t>ال</w:t>
            </w:r>
            <w:r w:rsidRPr="00581B5F">
              <w:rPr>
                <w:rFonts w:asciiTheme="majorBidi" w:hAnsiTheme="majorBidi" w:cstheme="majorBidi"/>
                <w:b/>
                <w:bCs/>
                <w:sz w:val="28"/>
                <w:szCs w:val="28"/>
                <w:rtl/>
              </w:rPr>
              <w:t xml:space="preserve">تنظيم </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rPr>
              <w:t xml:space="preserve">  القدرة على التخطيط للأنشطة وتنفيذها على نحو فعال</w:t>
            </w:r>
          </w:p>
          <w:p w:rsidR="00DC4C2C" w:rsidRPr="00581B5F" w:rsidRDefault="00DC4C2C" w:rsidP="00BF5D3A">
            <w:pPr>
              <w:rPr>
                <w:rFonts w:asciiTheme="majorBidi" w:hAnsiTheme="majorBidi" w:cstheme="majorBidi"/>
                <w:b/>
                <w:bCs/>
                <w:sz w:val="28"/>
                <w:szCs w:val="28"/>
                <w:lang w:bidi="ar-IQ"/>
              </w:rPr>
            </w:pPr>
          </w:p>
        </w:tc>
      </w:tr>
      <w:tr w:rsidR="00663571" w:rsidRPr="00581B5F" w:rsidTr="00663571">
        <w:trPr>
          <w:trHeight w:val="624"/>
        </w:trPr>
        <w:tc>
          <w:tcPr>
            <w:tcW w:w="6459" w:type="dxa"/>
            <w:gridSpan w:val="4"/>
            <w:tcBorders>
              <w:left w:val="single" w:sz="8" w:space="0" w:color="4F81BD"/>
              <w:right w:val="single" w:sz="8" w:space="0" w:color="4F81BD"/>
            </w:tcBorders>
            <w:shd w:val="clear" w:color="auto" w:fill="DBE5F1"/>
          </w:tcPr>
          <w:p w:rsidR="00663571" w:rsidRPr="00581B5F" w:rsidRDefault="00663571" w:rsidP="00BF5D3A">
            <w:pPr>
              <w:numPr>
                <w:ilvl w:val="0"/>
                <w:numId w:val="13"/>
              </w:num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بنية البرنامج </w:t>
            </w:r>
          </w:p>
        </w:tc>
        <w:tc>
          <w:tcPr>
            <w:tcW w:w="3333" w:type="dxa"/>
            <w:vMerge w:val="restart"/>
            <w:shd w:val="clear" w:color="auto" w:fill="DBE5F1"/>
            <w:vAlign w:val="center"/>
          </w:tcPr>
          <w:p w:rsidR="00663571" w:rsidRPr="00581B5F" w:rsidRDefault="00663571" w:rsidP="00BF5D3A">
            <w:pPr>
              <w:numPr>
                <w:ilvl w:val="0"/>
                <w:numId w:val="13"/>
              </w:num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الشهادات والساعات المعتمدة</w:t>
            </w:r>
          </w:p>
        </w:tc>
      </w:tr>
      <w:tr w:rsidR="00663571" w:rsidRPr="00581B5F" w:rsidTr="00663571">
        <w:trPr>
          <w:trHeight w:val="869"/>
        </w:trPr>
        <w:tc>
          <w:tcPr>
            <w:tcW w:w="1498"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رمز المقرر أو المساق</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الساعات 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663571" w:rsidRPr="00581B5F" w:rsidRDefault="00663571" w:rsidP="00BF5D3A">
            <w:pPr>
              <w:jc w:val="center"/>
              <w:rPr>
                <w:rFonts w:asciiTheme="majorBidi" w:hAnsiTheme="majorBidi" w:cstheme="majorBidi"/>
                <w:b/>
                <w:bCs/>
                <w:sz w:val="28"/>
                <w:szCs w:val="28"/>
                <w:lang w:bidi="ar-IQ"/>
              </w:rPr>
            </w:pPr>
          </w:p>
        </w:tc>
      </w:tr>
      <w:tr w:rsidR="00663571" w:rsidRPr="00581B5F" w:rsidTr="00663571">
        <w:trPr>
          <w:trHeight w:val="689"/>
        </w:trPr>
        <w:tc>
          <w:tcPr>
            <w:tcW w:w="1498" w:type="dxa"/>
            <w:tcBorders>
              <w:left w:val="single" w:sz="8" w:space="0" w:color="4F81BD"/>
              <w:right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الأولى</w:t>
            </w:r>
          </w:p>
        </w:tc>
        <w:tc>
          <w:tcPr>
            <w:tcW w:w="1559" w:type="dxa"/>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128</w:t>
            </w:r>
          </w:p>
        </w:tc>
        <w:tc>
          <w:tcPr>
            <w:tcW w:w="1875" w:type="dxa"/>
            <w:tcBorders>
              <w:left w:val="single" w:sz="8" w:space="0" w:color="4F81BD"/>
              <w:right w:val="single" w:sz="8" w:space="0" w:color="4F81BD"/>
            </w:tcBorders>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حسابات صيدلانية</w:t>
            </w:r>
          </w:p>
        </w:tc>
        <w:tc>
          <w:tcPr>
            <w:tcW w:w="1527" w:type="dxa"/>
            <w:shd w:val="clear" w:color="auto" w:fill="auto"/>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 ساعات</w:t>
            </w:r>
          </w:p>
        </w:tc>
        <w:tc>
          <w:tcPr>
            <w:tcW w:w="3333" w:type="dxa"/>
            <w:vMerge w:val="restart"/>
            <w:tcBorders>
              <w:left w:val="single" w:sz="8" w:space="0" w:color="4F81BD"/>
              <w:right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w:t>
            </w:r>
          </w:p>
          <w:p w:rsidR="00663571" w:rsidRPr="00581B5F" w:rsidRDefault="00663571"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درجة البكالوريوس </w:t>
            </w:r>
          </w:p>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تتطلب (170) ساعة معتمدة </w:t>
            </w:r>
          </w:p>
        </w:tc>
      </w:tr>
      <w:tr w:rsidR="00663571" w:rsidRPr="00581B5F" w:rsidTr="00663571">
        <w:trPr>
          <w:trHeight w:val="536"/>
        </w:trPr>
        <w:tc>
          <w:tcPr>
            <w:tcW w:w="1498" w:type="dxa"/>
            <w:tcBorders>
              <w:top w:val="single" w:sz="8" w:space="0" w:color="4F81BD"/>
              <w:left w:val="single" w:sz="8" w:space="0" w:color="4F81BD"/>
              <w:bottom w:val="single" w:sz="8" w:space="0" w:color="4F81BD"/>
              <w:right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الثانية</w:t>
            </w:r>
          </w:p>
        </w:tc>
        <w:tc>
          <w:tcPr>
            <w:tcW w:w="1559" w:type="dxa"/>
            <w:tcBorders>
              <w:top w:val="single" w:sz="8" w:space="0" w:color="4F81BD"/>
              <w:bottom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213</w:t>
            </w:r>
          </w:p>
        </w:tc>
        <w:tc>
          <w:tcPr>
            <w:tcW w:w="1875" w:type="dxa"/>
            <w:tcBorders>
              <w:top w:val="single" w:sz="8" w:space="0" w:color="4F81BD"/>
              <w:left w:val="single" w:sz="8" w:space="0" w:color="4F81BD"/>
              <w:bottom w:val="single" w:sz="8" w:space="0" w:color="4F81BD"/>
              <w:right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الصيدلة </w:t>
            </w:r>
            <w:proofErr w:type="spellStart"/>
            <w:r w:rsidRPr="00581B5F">
              <w:rPr>
                <w:rFonts w:asciiTheme="majorBidi" w:hAnsiTheme="majorBidi" w:cstheme="majorBidi"/>
                <w:b/>
                <w:bCs/>
                <w:sz w:val="28"/>
                <w:szCs w:val="28"/>
                <w:rtl/>
                <w:lang w:bidi="ar-IQ"/>
              </w:rPr>
              <w:t>الفيزياوية</w:t>
            </w:r>
            <w:proofErr w:type="spellEnd"/>
          </w:p>
        </w:tc>
        <w:tc>
          <w:tcPr>
            <w:tcW w:w="1527" w:type="dxa"/>
            <w:tcBorders>
              <w:top w:val="single" w:sz="8" w:space="0" w:color="4F81BD"/>
              <w:bottom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4 ساعات</w:t>
            </w:r>
          </w:p>
        </w:tc>
        <w:tc>
          <w:tcPr>
            <w:tcW w:w="3333" w:type="dxa"/>
            <w:vMerge/>
            <w:tcBorders>
              <w:top w:val="single" w:sz="8" w:space="0" w:color="4F81BD"/>
              <w:left w:val="single" w:sz="8" w:space="0" w:color="4F81BD"/>
              <w:bottom w:val="single" w:sz="8" w:space="0" w:color="4F81BD"/>
              <w:right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lang w:bidi="ar-IQ"/>
              </w:rPr>
            </w:pPr>
          </w:p>
        </w:tc>
      </w:tr>
      <w:tr w:rsidR="00663571" w:rsidRPr="00581B5F" w:rsidTr="00663571">
        <w:trPr>
          <w:trHeight w:val="426"/>
        </w:trPr>
        <w:tc>
          <w:tcPr>
            <w:tcW w:w="1498" w:type="dxa"/>
            <w:tcBorders>
              <w:left w:val="single" w:sz="8" w:space="0" w:color="4F81BD"/>
              <w:right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الثالثة</w:t>
            </w:r>
          </w:p>
        </w:tc>
        <w:tc>
          <w:tcPr>
            <w:tcW w:w="1559" w:type="dxa"/>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313</w:t>
            </w:r>
          </w:p>
        </w:tc>
        <w:tc>
          <w:tcPr>
            <w:tcW w:w="1875" w:type="dxa"/>
            <w:tcBorders>
              <w:left w:val="single" w:sz="8" w:space="0" w:color="4F81BD"/>
              <w:right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الصيدلة التكنلوجية</w:t>
            </w:r>
          </w:p>
        </w:tc>
        <w:tc>
          <w:tcPr>
            <w:tcW w:w="1527" w:type="dxa"/>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4 ساعات</w:t>
            </w:r>
          </w:p>
        </w:tc>
        <w:tc>
          <w:tcPr>
            <w:tcW w:w="3333" w:type="dxa"/>
            <w:vMerge w:val="restart"/>
            <w:tcBorders>
              <w:left w:val="single" w:sz="8" w:space="0" w:color="4F81BD"/>
              <w:right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rtl/>
                <w:lang w:bidi="ar-IQ"/>
              </w:rPr>
            </w:pPr>
          </w:p>
          <w:p w:rsidR="00663571" w:rsidRPr="00581B5F" w:rsidRDefault="00663571" w:rsidP="00BF5D3A">
            <w:pPr>
              <w:jc w:val="center"/>
              <w:rPr>
                <w:rFonts w:asciiTheme="majorBidi" w:hAnsiTheme="majorBidi" w:cstheme="majorBidi"/>
                <w:b/>
                <w:bCs/>
                <w:sz w:val="28"/>
                <w:szCs w:val="28"/>
                <w:lang w:bidi="ar-IQ"/>
              </w:rPr>
            </w:pPr>
          </w:p>
        </w:tc>
      </w:tr>
      <w:tr w:rsidR="00663571" w:rsidRPr="00581B5F" w:rsidTr="00663571">
        <w:trPr>
          <w:trHeight w:val="378"/>
        </w:trPr>
        <w:tc>
          <w:tcPr>
            <w:tcW w:w="1498" w:type="dxa"/>
            <w:tcBorders>
              <w:top w:val="single" w:sz="8" w:space="0" w:color="4F81BD"/>
              <w:left w:val="single" w:sz="8" w:space="0" w:color="4F81BD"/>
              <w:bottom w:val="single" w:sz="8" w:space="0" w:color="4F81BD"/>
              <w:right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الرابعة</w:t>
            </w:r>
          </w:p>
        </w:tc>
        <w:tc>
          <w:tcPr>
            <w:tcW w:w="1559" w:type="dxa"/>
            <w:tcBorders>
              <w:top w:val="single" w:sz="8" w:space="0" w:color="4F81BD"/>
              <w:bottom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414</w:t>
            </w:r>
          </w:p>
        </w:tc>
        <w:tc>
          <w:tcPr>
            <w:tcW w:w="1875" w:type="dxa"/>
            <w:tcBorders>
              <w:top w:val="single" w:sz="8" w:space="0" w:color="4F81BD"/>
              <w:left w:val="single" w:sz="8" w:space="0" w:color="4F81BD"/>
              <w:bottom w:val="single" w:sz="8" w:space="0" w:color="4F81BD"/>
              <w:right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الصيدلة الحياتية</w:t>
            </w:r>
          </w:p>
        </w:tc>
        <w:tc>
          <w:tcPr>
            <w:tcW w:w="1527" w:type="dxa"/>
            <w:tcBorders>
              <w:top w:val="single" w:sz="8" w:space="0" w:color="4F81BD"/>
              <w:bottom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 ساعات</w:t>
            </w:r>
          </w:p>
        </w:tc>
        <w:tc>
          <w:tcPr>
            <w:tcW w:w="3333" w:type="dxa"/>
            <w:vMerge/>
            <w:tcBorders>
              <w:top w:val="single" w:sz="8" w:space="0" w:color="4F81BD"/>
              <w:left w:val="single" w:sz="8" w:space="0" w:color="4F81BD"/>
              <w:bottom w:val="single" w:sz="8" w:space="0" w:color="4F81BD"/>
              <w:right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rtl/>
                <w:lang w:bidi="ar-IQ"/>
              </w:rPr>
            </w:pPr>
          </w:p>
        </w:tc>
      </w:tr>
      <w:tr w:rsidR="00663571" w:rsidRPr="00581B5F" w:rsidTr="00663571">
        <w:trPr>
          <w:trHeight w:val="260"/>
        </w:trPr>
        <w:tc>
          <w:tcPr>
            <w:tcW w:w="1498" w:type="dxa"/>
            <w:tcBorders>
              <w:left w:val="single" w:sz="8" w:space="0" w:color="4F81BD"/>
              <w:right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الخامسة</w:t>
            </w:r>
          </w:p>
        </w:tc>
        <w:tc>
          <w:tcPr>
            <w:tcW w:w="1559" w:type="dxa"/>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512</w:t>
            </w:r>
          </w:p>
        </w:tc>
        <w:tc>
          <w:tcPr>
            <w:tcW w:w="1875" w:type="dxa"/>
            <w:tcBorders>
              <w:left w:val="single" w:sz="8" w:space="0" w:color="4F81BD"/>
              <w:right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الصيدلة الصناعية</w:t>
            </w:r>
          </w:p>
        </w:tc>
        <w:tc>
          <w:tcPr>
            <w:tcW w:w="1527" w:type="dxa"/>
            <w:shd w:val="clear" w:color="auto" w:fill="auto"/>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4 ساعات</w:t>
            </w:r>
          </w:p>
        </w:tc>
        <w:tc>
          <w:tcPr>
            <w:tcW w:w="3333" w:type="dxa"/>
            <w:vMerge/>
            <w:tcBorders>
              <w:left w:val="single" w:sz="8" w:space="0" w:color="4F81BD"/>
              <w:right w:val="single" w:sz="8" w:space="0" w:color="4F81BD"/>
            </w:tcBorders>
            <w:shd w:val="clear" w:color="auto" w:fill="auto"/>
          </w:tcPr>
          <w:p w:rsidR="00663571" w:rsidRPr="00581B5F" w:rsidRDefault="00663571" w:rsidP="00BF5D3A">
            <w:pPr>
              <w:jc w:val="center"/>
              <w:rPr>
                <w:rFonts w:asciiTheme="majorBidi" w:hAnsiTheme="majorBidi" w:cstheme="majorBidi"/>
                <w:b/>
                <w:bCs/>
                <w:sz w:val="28"/>
                <w:szCs w:val="28"/>
                <w:rtl/>
                <w:lang w:bidi="ar-IQ"/>
              </w:rPr>
            </w:pPr>
          </w:p>
        </w:tc>
      </w:tr>
    </w:tbl>
    <w:p w:rsidR="00663571" w:rsidRPr="00581B5F" w:rsidRDefault="00663571" w:rsidP="00BF5D3A">
      <w:pPr>
        <w:rPr>
          <w:rFonts w:asciiTheme="majorBidi" w:hAnsiTheme="majorBidi" w:cstheme="majorBidi"/>
          <w:b/>
          <w:bCs/>
          <w:sz w:val="28"/>
          <w:szCs w:val="28"/>
          <w:lang w:bidi="ar-IQ"/>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63571" w:rsidRPr="00581B5F" w:rsidTr="0066357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63571" w:rsidRPr="00581B5F" w:rsidRDefault="00663571" w:rsidP="00BF5D3A">
            <w:pPr>
              <w:numPr>
                <w:ilvl w:val="0"/>
                <w:numId w:val="13"/>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التخطيط للتطور الشخصي</w:t>
            </w:r>
          </w:p>
        </w:tc>
      </w:tr>
      <w:tr w:rsidR="00663571" w:rsidRPr="00581B5F" w:rsidTr="00663571">
        <w:trPr>
          <w:trHeight w:val="624"/>
        </w:trPr>
        <w:tc>
          <w:tcPr>
            <w:tcW w:w="9720" w:type="dxa"/>
            <w:tcBorders>
              <w:left w:val="single" w:sz="8" w:space="0" w:color="4F81BD"/>
              <w:right w:val="single" w:sz="8" w:space="0" w:color="4F81BD"/>
            </w:tcBorders>
            <w:shd w:val="clear" w:color="auto" w:fill="auto"/>
            <w:vAlign w:val="center"/>
          </w:tcPr>
          <w:p w:rsidR="00663571" w:rsidRPr="00581B5F" w:rsidRDefault="00663571" w:rsidP="00BF5D3A">
            <w:pPr>
              <w:rPr>
                <w:rFonts w:asciiTheme="majorBidi" w:hAnsiTheme="majorBidi" w:cstheme="majorBidi"/>
                <w:b/>
                <w:bCs/>
                <w:sz w:val="28"/>
                <w:szCs w:val="28"/>
                <w:rtl/>
              </w:rPr>
            </w:pPr>
            <w:r w:rsidRPr="00581B5F">
              <w:rPr>
                <w:rFonts w:asciiTheme="majorBidi" w:hAnsiTheme="majorBidi" w:cstheme="majorBidi"/>
                <w:b/>
                <w:bCs/>
                <w:sz w:val="28"/>
                <w:szCs w:val="28"/>
                <w:rtl/>
              </w:rPr>
              <w:t>المهارات العالمية  / القدرة على التحدث وفهم اللغات الأخرى</w:t>
            </w:r>
            <w:r w:rsidRPr="00581B5F">
              <w:rPr>
                <w:rFonts w:asciiTheme="majorBidi" w:hAnsiTheme="majorBidi" w:cstheme="majorBidi"/>
                <w:b/>
                <w:bCs/>
                <w:sz w:val="28"/>
                <w:szCs w:val="28"/>
                <w:rtl/>
                <w:lang w:bidi="ar-IQ"/>
              </w:rPr>
              <w:t>،و</w:t>
            </w:r>
            <w:r w:rsidRPr="00581B5F">
              <w:rPr>
                <w:rFonts w:asciiTheme="majorBidi" w:hAnsiTheme="majorBidi" w:cstheme="majorBidi"/>
                <w:b/>
                <w:bCs/>
                <w:sz w:val="28"/>
                <w:szCs w:val="28"/>
                <w:rtl/>
              </w:rPr>
              <w:t xml:space="preserve"> تقدير الثقافات الأخرى</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w:t>
            </w:r>
            <w:r w:rsidRPr="00581B5F">
              <w:rPr>
                <w:rFonts w:asciiTheme="majorBidi" w:hAnsiTheme="majorBidi" w:cstheme="majorBidi"/>
                <w:b/>
                <w:bCs/>
                <w:sz w:val="28"/>
                <w:szCs w:val="28"/>
                <w:rtl/>
              </w:rPr>
              <w:t>تفاوض والإقناع / القدرة على التأثير وإقناع الآخرين، للمناقشة والتوصل إلى اتفاق.</w:t>
            </w:r>
            <w:r w:rsidRPr="00581B5F">
              <w:rPr>
                <w:rFonts w:asciiTheme="majorBidi" w:hAnsiTheme="majorBidi" w:cstheme="majorBidi"/>
                <w:b/>
                <w:bCs/>
                <w:sz w:val="28"/>
                <w:szCs w:val="28"/>
                <w:rtl/>
              </w:rPr>
              <w:br/>
              <w:t> </w:t>
            </w:r>
            <w:r w:rsidRPr="00581B5F">
              <w:rPr>
                <w:rFonts w:asciiTheme="majorBidi" w:hAnsiTheme="majorBidi" w:cstheme="majorBidi"/>
                <w:b/>
                <w:bCs/>
                <w:sz w:val="28"/>
                <w:szCs w:val="28"/>
                <w:rtl/>
                <w:lang w:bidi="ar-IQ"/>
              </w:rPr>
              <w:t>القيادة / ال</w:t>
            </w:r>
            <w:r w:rsidRPr="00581B5F">
              <w:rPr>
                <w:rFonts w:asciiTheme="majorBidi" w:hAnsiTheme="majorBidi" w:cstheme="majorBidi"/>
                <w:b/>
                <w:bCs/>
                <w:sz w:val="28"/>
                <w:szCs w:val="28"/>
                <w:rtl/>
              </w:rPr>
              <w:t xml:space="preserve">قدرة على تحفيز وتوجيه الآخرين.   </w:t>
            </w:r>
          </w:p>
          <w:p w:rsidR="00663571" w:rsidRPr="00581B5F" w:rsidRDefault="00B351B8"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lastRenderedPageBreak/>
              <w:t>الاستقلالية بالعمل</w:t>
            </w:r>
          </w:p>
        </w:tc>
      </w:tr>
      <w:tr w:rsidR="00663571" w:rsidRPr="00581B5F" w:rsidTr="0066357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63571" w:rsidRPr="00581B5F" w:rsidRDefault="00663571" w:rsidP="00BF5D3A">
            <w:pPr>
              <w:numPr>
                <w:ilvl w:val="0"/>
                <w:numId w:val="13"/>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lastRenderedPageBreak/>
              <w:t>معيار القبول (وضع الأنظمة المتعلقة بالالتحاق بالكلية أو المعهد)</w:t>
            </w:r>
          </w:p>
        </w:tc>
      </w:tr>
      <w:tr w:rsidR="00663571" w:rsidRPr="00581B5F" w:rsidTr="00663571">
        <w:trPr>
          <w:trHeight w:val="624"/>
        </w:trPr>
        <w:tc>
          <w:tcPr>
            <w:tcW w:w="9720" w:type="dxa"/>
            <w:tcBorders>
              <w:left w:val="single" w:sz="8" w:space="0" w:color="4F81BD"/>
              <w:right w:val="single" w:sz="8" w:space="0" w:color="4F81BD"/>
            </w:tcBorders>
            <w:shd w:val="clear" w:color="auto" w:fill="auto"/>
            <w:vAlign w:val="center"/>
          </w:tcPr>
          <w:p w:rsidR="00663571" w:rsidRPr="00581B5F" w:rsidRDefault="00B351B8"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مركزي</w:t>
            </w:r>
          </w:p>
        </w:tc>
      </w:tr>
      <w:tr w:rsidR="00663571" w:rsidRPr="00581B5F" w:rsidTr="0066357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63571" w:rsidRPr="00581B5F" w:rsidRDefault="00663571" w:rsidP="00BF5D3A">
            <w:pPr>
              <w:numPr>
                <w:ilvl w:val="0"/>
                <w:numId w:val="13"/>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أهم مصادر المعلومات عن البرنامج</w:t>
            </w:r>
          </w:p>
        </w:tc>
      </w:tr>
      <w:tr w:rsidR="00663571" w:rsidRPr="00581B5F" w:rsidTr="00663571">
        <w:trPr>
          <w:trHeight w:val="2595"/>
        </w:trPr>
        <w:tc>
          <w:tcPr>
            <w:tcW w:w="9720" w:type="dxa"/>
            <w:tcBorders>
              <w:left w:val="single" w:sz="8" w:space="0" w:color="4F81BD"/>
              <w:bottom w:val="single" w:sz="8" w:space="0" w:color="4F81BD"/>
              <w:right w:val="single" w:sz="8" w:space="0" w:color="4F81BD"/>
            </w:tcBorders>
            <w:shd w:val="clear" w:color="auto" w:fill="auto"/>
            <w:vAlign w:val="center"/>
          </w:tcPr>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الموقع الالكتروني للكلية والجامعة</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دليل الجامعة </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أهم الكتب والمصادر الخاصة بالقسم </w:t>
            </w:r>
          </w:p>
        </w:tc>
      </w:tr>
    </w:tbl>
    <w:p w:rsidR="00581B5F" w:rsidRDefault="00581B5F" w:rsidP="00BF5D3A">
      <w:pPr>
        <w:rPr>
          <w:rFonts w:asciiTheme="majorBidi" w:hAnsiTheme="majorBidi" w:cstheme="majorBidi"/>
          <w:sz w:val="28"/>
          <w:szCs w:val="28"/>
          <w:rtl/>
        </w:rPr>
      </w:pPr>
    </w:p>
    <w:p w:rsidR="00663571" w:rsidRPr="00581B5F" w:rsidRDefault="00663571" w:rsidP="00BF5D3A">
      <w:pPr>
        <w:rPr>
          <w:rFonts w:asciiTheme="majorBidi" w:hAnsiTheme="majorBidi" w:cstheme="majorBidi"/>
          <w:sz w:val="28"/>
          <w:szCs w:val="28"/>
          <w:rtl/>
        </w:rPr>
        <w:sectPr w:rsidR="00663571" w:rsidRPr="00581B5F" w:rsidSect="00364068">
          <w:footerReference w:type="default" r:id="rId9"/>
          <w:pgSz w:w="11906" w:h="16838" w:code="9"/>
          <w:pgMar w:top="720" w:right="720" w:bottom="720" w:left="720" w:header="709" w:footer="709" w:gutter="0"/>
          <w:paperSrc w:other="7"/>
          <w:cols w:space="708"/>
          <w:bidi/>
          <w:rtlGutter/>
          <w:docGrid w:linePitch="360"/>
        </w:sectPr>
      </w:pPr>
    </w:p>
    <w:p w:rsidR="00663571" w:rsidRPr="00581B5F" w:rsidRDefault="00663571"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3571" w:rsidRPr="00581B5F" w:rsidTr="00663571">
        <w:trPr>
          <w:trHeight w:val="794"/>
        </w:trPr>
        <w:tc>
          <w:tcPr>
            <w:tcW w:w="9720" w:type="dxa"/>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مراجعة أداء مؤسسات التعليم العالي ((مراجعة البرنامج الأكاديمي))</w:t>
            </w:r>
          </w:p>
        </w:tc>
      </w:tr>
    </w:tbl>
    <w:p w:rsidR="00663571" w:rsidRPr="00581B5F" w:rsidRDefault="00663571" w:rsidP="00BF5D3A">
      <w:pPr>
        <w:rPr>
          <w:rFonts w:asciiTheme="majorBidi" w:hAnsiTheme="majorBidi" w:cstheme="majorBidi"/>
          <w:b/>
          <w:bCs/>
          <w:sz w:val="28"/>
          <w:szCs w:val="28"/>
          <w:rtl/>
          <w:lang w:bidi="ar-IQ"/>
        </w:rPr>
      </w:pP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3571" w:rsidRPr="00581B5F" w:rsidTr="00663571">
        <w:trPr>
          <w:trHeight w:val="794"/>
        </w:trPr>
        <w:tc>
          <w:tcPr>
            <w:tcW w:w="9720" w:type="dxa"/>
            <w:shd w:val="clear" w:color="auto" w:fill="A7BFDE"/>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663571" w:rsidRPr="00581B5F" w:rsidRDefault="00663571" w:rsidP="00BF5D3A">
      <w:pPr>
        <w:jc w:val="center"/>
        <w:rPr>
          <w:rFonts w:asciiTheme="majorBidi" w:hAnsiTheme="majorBidi" w:cstheme="majorBidi"/>
          <w:b/>
          <w:bCs/>
          <w:sz w:val="28"/>
          <w:szCs w:val="28"/>
          <w:rtl/>
          <w:lang w:bidi="ar-IQ"/>
        </w:rPr>
      </w:pPr>
    </w:p>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663571" w:rsidRPr="00581B5F" w:rsidTr="00B351B8">
        <w:trPr>
          <w:trHeight w:val="624"/>
          <w:jc w:val="center"/>
        </w:trPr>
        <w:tc>
          <w:tcPr>
            <w:tcW w:w="3780" w:type="dxa"/>
            <w:tcBorders>
              <w:right w:val="single" w:sz="6" w:space="0" w:color="4F81BD"/>
            </w:tcBorders>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1-المؤسسة التعليمية</w:t>
            </w:r>
          </w:p>
        </w:tc>
        <w:tc>
          <w:tcPr>
            <w:tcW w:w="5940" w:type="dxa"/>
            <w:tcBorders>
              <w:left w:val="single" w:sz="6" w:space="0" w:color="4F81BD"/>
            </w:tcBorders>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جامعة</w:t>
            </w:r>
            <w:r w:rsidR="00305B19" w:rsidRPr="00581B5F">
              <w:rPr>
                <w:rFonts w:asciiTheme="majorBidi" w:hAnsiTheme="majorBidi" w:cstheme="majorBidi"/>
                <w:b/>
                <w:bCs/>
                <w:sz w:val="28"/>
                <w:szCs w:val="28"/>
                <w:rtl/>
                <w:lang w:bidi="ar-IQ"/>
              </w:rPr>
              <w:t>-</w:t>
            </w:r>
            <w:r w:rsidRPr="00581B5F">
              <w:rPr>
                <w:rFonts w:asciiTheme="majorBidi" w:hAnsiTheme="majorBidi" w:cstheme="majorBidi"/>
                <w:b/>
                <w:bCs/>
                <w:sz w:val="28"/>
                <w:szCs w:val="28"/>
                <w:rtl/>
                <w:lang w:bidi="ar-IQ"/>
              </w:rPr>
              <w:t xml:space="preserve"> </w:t>
            </w:r>
            <w:r w:rsidR="00305B19" w:rsidRPr="00581B5F">
              <w:rPr>
                <w:rFonts w:asciiTheme="majorBidi" w:hAnsiTheme="majorBidi" w:cstheme="majorBidi"/>
                <w:b/>
                <w:bCs/>
                <w:sz w:val="28"/>
                <w:szCs w:val="28"/>
                <w:rtl/>
                <w:lang w:bidi="ar-IQ"/>
              </w:rPr>
              <w:t>كربلاء</w:t>
            </w:r>
          </w:p>
        </w:tc>
      </w:tr>
      <w:tr w:rsidR="00663571" w:rsidRPr="00581B5F" w:rsidTr="00B351B8">
        <w:trPr>
          <w:trHeight w:val="624"/>
          <w:jc w:val="center"/>
        </w:trPr>
        <w:tc>
          <w:tcPr>
            <w:tcW w:w="3780" w:type="dxa"/>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2-القسم الجامعي / المركز</w:t>
            </w:r>
          </w:p>
        </w:tc>
        <w:tc>
          <w:tcPr>
            <w:tcW w:w="5940" w:type="dxa"/>
            <w:shd w:val="clear" w:color="auto" w:fill="D3DFE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كلية الصيدلة / فرع الصيدلانيات</w:t>
            </w:r>
          </w:p>
        </w:tc>
      </w:tr>
      <w:tr w:rsidR="00663571" w:rsidRPr="00581B5F" w:rsidTr="00B351B8">
        <w:trPr>
          <w:trHeight w:val="624"/>
          <w:jc w:val="center"/>
        </w:trPr>
        <w:tc>
          <w:tcPr>
            <w:tcW w:w="3780" w:type="dxa"/>
            <w:tcBorders>
              <w:right w:val="single" w:sz="6" w:space="0" w:color="4F81BD"/>
            </w:tcBorders>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3-اسم / رمز المقرر</w:t>
            </w:r>
          </w:p>
        </w:tc>
        <w:tc>
          <w:tcPr>
            <w:tcW w:w="5940" w:type="dxa"/>
            <w:tcBorders>
              <w:left w:val="single" w:sz="6" w:space="0" w:color="4F81BD"/>
            </w:tcBorders>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الصيدلة التكنلوجية / 313</w:t>
            </w:r>
          </w:p>
        </w:tc>
      </w:tr>
      <w:tr w:rsidR="00663571" w:rsidRPr="00581B5F" w:rsidTr="00B351B8">
        <w:trPr>
          <w:trHeight w:val="624"/>
          <w:jc w:val="center"/>
        </w:trPr>
        <w:tc>
          <w:tcPr>
            <w:tcW w:w="3780" w:type="dxa"/>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4-</w:t>
            </w:r>
            <w:r w:rsidR="002A5BCF" w:rsidRPr="00581B5F">
              <w:rPr>
                <w:rFonts w:asciiTheme="majorBidi" w:hAnsiTheme="majorBidi" w:cstheme="majorBidi"/>
                <w:b/>
                <w:bCs/>
                <w:sz w:val="28"/>
                <w:szCs w:val="28"/>
                <w:rtl/>
                <w:lang w:bidi="ar-IQ"/>
              </w:rPr>
              <w:t>الشهادة</w:t>
            </w:r>
          </w:p>
        </w:tc>
        <w:tc>
          <w:tcPr>
            <w:tcW w:w="5940" w:type="dxa"/>
            <w:shd w:val="clear" w:color="auto" w:fill="D3DFE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بكالوريوس</w:t>
            </w:r>
          </w:p>
        </w:tc>
      </w:tr>
      <w:tr w:rsidR="00663571" w:rsidRPr="00581B5F" w:rsidTr="00B351B8">
        <w:trPr>
          <w:trHeight w:val="624"/>
          <w:jc w:val="center"/>
        </w:trPr>
        <w:tc>
          <w:tcPr>
            <w:tcW w:w="3780" w:type="dxa"/>
            <w:tcBorders>
              <w:right w:val="single" w:sz="6" w:space="0" w:color="4F81BD"/>
            </w:tcBorders>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5-أشكال الحضور المتاحة</w:t>
            </w:r>
          </w:p>
        </w:tc>
        <w:tc>
          <w:tcPr>
            <w:tcW w:w="5940" w:type="dxa"/>
            <w:tcBorders>
              <w:left w:val="single" w:sz="6" w:space="0" w:color="4F81BD"/>
            </w:tcBorders>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اسبوعي</w:t>
            </w:r>
          </w:p>
        </w:tc>
      </w:tr>
      <w:tr w:rsidR="00663571" w:rsidRPr="00581B5F" w:rsidTr="00B351B8">
        <w:trPr>
          <w:trHeight w:val="624"/>
          <w:jc w:val="center"/>
        </w:trPr>
        <w:tc>
          <w:tcPr>
            <w:tcW w:w="3780" w:type="dxa"/>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6-الفصل / السنة</w:t>
            </w:r>
          </w:p>
        </w:tc>
        <w:tc>
          <w:tcPr>
            <w:tcW w:w="5940" w:type="dxa"/>
            <w:shd w:val="clear" w:color="auto" w:fill="D3DFE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فصلي</w:t>
            </w:r>
          </w:p>
        </w:tc>
      </w:tr>
      <w:tr w:rsidR="00663571" w:rsidRPr="00581B5F" w:rsidTr="00B351B8">
        <w:trPr>
          <w:trHeight w:val="624"/>
          <w:jc w:val="center"/>
        </w:trPr>
        <w:tc>
          <w:tcPr>
            <w:tcW w:w="3780" w:type="dxa"/>
            <w:tcBorders>
              <w:right w:val="single" w:sz="6" w:space="0" w:color="4F81BD"/>
            </w:tcBorders>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7-عدد الساعات الدراسية (الكلي)</w:t>
            </w:r>
          </w:p>
        </w:tc>
        <w:tc>
          <w:tcPr>
            <w:tcW w:w="5940" w:type="dxa"/>
            <w:tcBorders>
              <w:left w:val="single" w:sz="6" w:space="0" w:color="4F81BD"/>
            </w:tcBorders>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45 ساعة نظري + 30 ساعة عملي</w:t>
            </w:r>
          </w:p>
        </w:tc>
      </w:tr>
      <w:tr w:rsidR="00663571" w:rsidRPr="00581B5F" w:rsidTr="00B351B8">
        <w:trPr>
          <w:trHeight w:val="624"/>
          <w:jc w:val="center"/>
        </w:trPr>
        <w:tc>
          <w:tcPr>
            <w:tcW w:w="3780" w:type="dxa"/>
            <w:shd w:val="clear" w:color="auto" w:fill="A7BFDE"/>
            <w:vAlign w:val="center"/>
          </w:tcPr>
          <w:p w:rsidR="00663571" w:rsidRPr="00581B5F" w:rsidRDefault="00663571" w:rsidP="00BF5D3A">
            <w:pPr>
              <w:pStyle w:val="a4"/>
              <w:numPr>
                <w:ilvl w:val="0"/>
                <w:numId w:val="18"/>
              </w:num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تاريخ إعداد هذا الوصف </w:t>
            </w:r>
          </w:p>
        </w:tc>
        <w:tc>
          <w:tcPr>
            <w:tcW w:w="5940" w:type="dxa"/>
            <w:shd w:val="clear" w:color="auto" w:fill="D3DFE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1</w:t>
            </w:r>
            <w:r w:rsidR="002A5BCF" w:rsidRPr="00581B5F">
              <w:rPr>
                <w:rFonts w:asciiTheme="majorBidi" w:hAnsiTheme="majorBidi" w:cstheme="majorBidi"/>
                <w:b/>
                <w:bCs/>
                <w:sz w:val="28"/>
                <w:szCs w:val="28"/>
                <w:rtl/>
                <w:lang w:bidi="ar-IQ"/>
              </w:rPr>
              <w:t>5</w:t>
            </w:r>
            <w:r w:rsidRPr="00581B5F">
              <w:rPr>
                <w:rFonts w:asciiTheme="majorBidi" w:hAnsiTheme="majorBidi" w:cstheme="majorBidi"/>
                <w:b/>
                <w:bCs/>
                <w:sz w:val="28"/>
                <w:szCs w:val="28"/>
                <w:rtl/>
                <w:lang w:bidi="ar-IQ"/>
              </w:rPr>
              <w:t>-4-201</w:t>
            </w:r>
            <w:r w:rsidR="002A5BCF" w:rsidRPr="00581B5F">
              <w:rPr>
                <w:rFonts w:asciiTheme="majorBidi" w:hAnsiTheme="majorBidi" w:cstheme="majorBidi"/>
                <w:b/>
                <w:bCs/>
                <w:sz w:val="28"/>
                <w:szCs w:val="28"/>
                <w:rtl/>
                <w:lang w:bidi="ar-IQ"/>
              </w:rPr>
              <w:t>7</w:t>
            </w:r>
          </w:p>
        </w:tc>
      </w:tr>
      <w:tr w:rsidR="00663571" w:rsidRPr="00581B5F" w:rsidTr="00B351B8">
        <w:trPr>
          <w:trHeight w:val="725"/>
          <w:jc w:val="center"/>
        </w:trPr>
        <w:tc>
          <w:tcPr>
            <w:tcW w:w="9720" w:type="dxa"/>
            <w:gridSpan w:val="2"/>
            <w:shd w:val="clear" w:color="auto" w:fill="A7BFDE"/>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9-أهداف المقرر</w:t>
            </w:r>
          </w:p>
        </w:tc>
      </w:tr>
      <w:tr w:rsidR="00663571" w:rsidRPr="00581B5F" w:rsidTr="00B351B8">
        <w:trPr>
          <w:trHeight w:val="265"/>
          <w:jc w:val="center"/>
        </w:trPr>
        <w:tc>
          <w:tcPr>
            <w:tcW w:w="9720" w:type="dxa"/>
            <w:gridSpan w:val="2"/>
            <w:shd w:val="clear" w:color="auto" w:fill="A7BFDE"/>
            <w:vAlign w:val="center"/>
          </w:tcPr>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learn students about the drug dosage forms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know the Dispersed systems&amp; their classification</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know the comparisons between different systems.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learn about Solutions and types of solutions.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discuss the Solubility of pharmaceutical materials</w:t>
            </w:r>
          </w:p>
          <w:p w:rsidR="00663571" w:rsidRPr="00581B5F" w:rsidRDefault="00663571" w:rsidP="00BF5D3A">
            <w:pPr>
              <w:numPr>
                <w:ilvl w:val="0"/>
                <w:numId w:val="23"/>
              </w:numPr>
              <w:rPr>
                <w:rFonts w:asciiTheme="majorBidi" w:hAnsiTheme="majorBidi" w:cstheme="majorBidi"/>
                <w:b/>
                <w:bCs/>
                <w:sz w:val="28"/>
                <w:szCs w:val="28"/>
                <w:lang w:bidi="ar-IQ"/>
              </w:rPr>
            </w:pPr>
            <w:proofErr w:type="spellStart"/>
            <w:r w:rsidRPr="00581B5F">
              <w:rPr>
                <w:rFonts w:asciiTheme="majorBidi" w:hAnsiTheme="majorBidi" w:cstheme="majorBidi"/>
                <w:b/>
                <w:bCs/>
                <w:sz w:val="28"/>
                <w:szCs w:val="28"/>
                <w:lang w:bidi="ar-IQ"/>
              </w:rPr>
              <w:t>leran</w:t>
            </w:r>
            <w:proofErr w:type="spellEnd"/>
            <w:r w:rsidRPr="00581B5F">
              <w:rPr>
                <w:rFonts w:asciiTheme="majorBidi" w:hAnsiTheme="majorBidi" w:cstheme="majorBidi"/>
                <w:b/>
                <w:bCs/>
                <w:sz w:val="28"/>
                <w:szCs w:val="28"/>
                <w:lang w:bidi="ar-IQ"/>
              </w:rPr>
              <w:t xml:space="preserve"> Factors affecting solubility</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express the dissolution; dissolution rate versus solubility</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learn preparation of solutions containing non-volatile materials.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To know the Official solutions; classification of official solutions; </w:t>
            </w:r>
            <w:r w:rsidRPr="00581B5F">
              <w:rPr>
                <w:rFonts w:asciiTheme="majorBidi" w:hAnsiTheme="majorBidi" w:cstheme="majorBidi"/>
                <w:b/>
                <w:bCs/>
                <w:sz w:val="28"/>
                <w:szCs w:val="28"/>
                <w:lang w:bidi="ar-IQ"/>
              </w:rPr>
              <w:lastRenderedPageBreak/>
              <w:t>preparation and uses.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learn about the Aqueous solutions containing aromatic principles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Discuss aromatic waters; methods of preparations; stability.</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How can differentiate between types of different solutions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To learn the Syrups &amp; its types </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To explain the  sugar based syrups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learn the  artificial and sorbitol based syrups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learn the  stability of syrups.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To Know about the Definition and methods of clarification; filter aids in clarification. </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learn the  Preparation of solutions using mixed solvent systems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How can differentiate between types of syrups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To learn the preparation of spirits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To learn the  preparation of elixirs.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To understand the  Extraction; maceration and percolation. </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learn the  preparation of Tinctures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learn the  preparation fluid extracts; extracts of resins and oleoresins.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To know the Colloidal dispersions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How can differentiate between types of </w:t>
            </w:r>
            <w:proofErr w:type="spellStart"/>
            <w:r w:rsidRPr="00581B5F">
              <w:rPr>
                <w:rFonts w:asciiTheme="majorBidi" w:hAnsiTheme="majorBidi" w:cstheme="majorBidi"/>
                <w:b/>
                <w:bCs/>
                <w:sz w:val="28"/>
                <w:szCs w:val="28"/>
                <w:lang w:bidi="ar-IQ"/>
              </w:rPr>
              <w:t>colloidals</w:t>
            </w:r>
            <w:proofErr w:type="spellEnd"/>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To understand the  lyophilic; lyophobic dispersion </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To learn the Coarse dispersion</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explain the types of suspensions</w:t>
            </w:r>
          </w:p>
          <w:p w:rsidR="00663571" w:rsidRPr="00581B5F"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How to prepare the suspension</w:t>
            </w:r>
          </w:p>
          <w:p w:rsidR="00663571" w:rsidRDefault="00663571" w:rsidP="00BF5D3A">
            <w:pPr>
              <w:numPr>
                <w:ilvl w:val="0"/>
                <w:numId w:val="23"/>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How can differentiate between types of suspension</w:t>
            </w:r>
          </w:p>
          <w:p w:rsidR="00581B5F" w:rsidRDefault="00581B5F" w:rsidP="00BF5D3A">
            <w:pPr>
              <w:rPr>
                <w:rFonts w:asciiTheme="majorBidi" w:hAnsiTheme="majorBidi" w:cstheme="majorBidi"/>
                <w:b/>
                <w:bCs/>
                <w:sz w:val="28"/>
                <w:szCs w:val="28"/>
                <w:lang w:bidi="ar-IQ"/>
              </w:rPr>
            </w:pPr>
          </w:p>
          <w:p w:rsidR="00581B5F" w:rsidRPr="00581B5F" w:rsidRDefault="00581B5F" w:rsidP="00BF5D3A">
            <w:pPr>
              <w:rPr>
                <w:rFonts w:asciiTheme="majorBidi" w:hAnsiTheme="majorBidi" w:cstheme="majorBidi"/>
                <w:b/>
                <w:bCs/>
                <w:sz w:val="28"/>
                <w:szCs w:val="28"/>
                <w:rtl/>
                <w:lang w:bidi="ar-IQ"/>
              </w:rPr>
            </w:pPr>
          </w:p>
        </w:tc>
      </w:tr>
    </w:tbl>
    <w:p w:rsidR="00663571" w:rsidRPr="00581B5F" w:rsidRDefault="00663571" w:rsidP="00BF5D3A">
      <w:pPr>
        <w:jc w:val="center"/>
        <w:rPr>
          <w:rFonts w:asciiTheme="majorBidi" w:hAnsiTheme="majorBidi" w:cstheme="majorBidi"/>
          <w:b/>
          <w:bCs/>
          <w:vanish/>
          <w:sz w:val="28"/>
          <w:szCs w:val="28"/>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3571" w:rsidRPr="00581B5F" w:rsidTr="00663571">
        <w:trPr>
          <w:trHeight w:val="653"/>
        </w:trPr>
        <w:tc>
          <w:tcPr>
            <w:tcW w:w="9720" w:type="dxa"/>
            <w:shd w:val="clear" w:color="auto" w:fill="A7BFDE"/>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lastRenderedPageBreak/>
              <w:t>10- مخرجات التعلم وطرائق التعليم والتعلم والتقييم</w:t>
            </w:r>
          </w:p>
        </w:tc>
      </w:tr>
      <w:tr w:rsidR="00663571" w:rsidRPr="00581B5F" w:rsidTr="002A5BCF">
        <w:trPr>
          <w:trHeight w:val="5281"/>
        </w:trPr>
        <w:tc>
          <w:tcPr>
            <w:tcW w:w="9720" w:type="dxa"/>
            <w:shd w:val="clear" w:color="auto" w:fill="A7BFDE"/>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 المعرفة والفهم </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A1/Knowing the drug dosage forms</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 xml:space="preserve">            A2/  knowing the Dispersed systems&amp; their classification</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A3/ learning about Solutions and types of solutions</w:t>
            </w:r>
            <w:r w:rsidRPr="00581B5F">
              <w:rPr>
                <w:rFonts w:asciiTheme="majorBidi" w:hAnsiTheme="majorBidi" w:cstheme="majorBidi"/>
                <w:b/>
                <w:bCs/>
                <w:sz w:val="28"/>
                <w:szCs w:val="28"/>
                <w:rtl/>
                <w:lang w:bidi="ar-IQ"/>
              </w:rPr>
              <w:t xml:space="preserve">          </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A4/ Knowing the Solubility of pharmaceutical materials</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A5/ learning the Syrups ,spirit and elixir with their types</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A6/ understanding the  Extraction; maceration and percolation</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A7/ explaining the suspensions and its types </w:t>
            </w:r>
          </w:p>
        </w:tc>
      </w:tr>
      <w:tr w:rsidR="00663571" w:rsidRPr="00581B5F" w:rsidTr="00663571">
        <w:trPr>
          <w:trHeight w:val="1631"/>
        </w:trPr>
        <w:tc>
          <w:tcPr>
            <w:tcW w:w="9720" w:type="dxa"/>
            <w:shd w:val="clear" w:color="auto" w:fill="A7BFDE"/>
            <w:vAlign w:val="center"/>
          </w:tcPr>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ب -  المهارات الخاصة بالموضوع </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B1/ To express the dissolution; dissolution rate versus solubility</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B2/ To know the Colloidal and coarse dispersions.</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B3/ How to prepare the suspension</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 xml:space="preserve">     B4/ How can differenti</w:t>
            </w:r>
            <w:r w:rsidR="002A5BCF" w:rsidRPr="00581B5F">
              <w:rPr>
                <w:rFonts w:asciiTheme="majorBidi" w:hAnsiTheme="majorBidi" w:cstheme="majorBidi"/>
                <w:b/>
                <w:bCs/>
                <w:sz w:val="28"/>
                <w:szCs w:val="28"/>
                <w:lang w:bidi="ar-IQ"/>
              </w:rPr>
              <w:t>ate between types of syrups</w:t>
            </w:r>
          </w:p>
        </w:tc>
      </w:tr>
      <w:tr w:rsidR="00663571" w:rsidRPr="00581B5F" w:rsidTr="00663571">
        <w:trPr>
          <w:trHeight w:val="423"/>
        </w:trPr>
        <w:tc>
          <w:tcPr>
            <w:tcW w:w="9720" w:type="dxa"/>
            <w:shd w:val="clear" w:color="auto" w:fill="A7BFDE"/>
            <w:vAlign w:val="center"/>
          </w:tcPr>
          <w:p w:rsidR="00663571" w:rsidRPr="00581B5F" w:rsidRDefault="002A5BCF"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w:t>
            </w:r>
            <w:r w:rsidR="00663571" w:rsidRPr="00581B5F">
              <w:rPr>
                <w:rFonts w:asciiTheme="majorBidi" w:hAnsiTheme="majorBidi" w:cstheme="majorBidi"/>
                <w:b/>
                <w:bCs/>
                <w:sz w:val="28"/>
                <w:szCs w:val="28"/>
                <w:rtl/>
                <w:lang w:bidi="ar-IQ"/>
              </w:rPr>
              <w:t xml:space="preserve"> طرائق التعليم والتعلم </w:t>
            </w:r>
          </w:p>
        </w:tc>
      </w:tr>
      <w:tr w:rsidR="00663571" w:rsidRPr="00581B5F" w:rsidTr="00663571">
        <w:trPr>
          <w:trHeight w:val="624"/>
        </w:trPr>
        <w:tc>
          <w:tcPr>
            <w:tcW w:w="9720" w:type="dxa"/>
            <w:shd w:val="clear" w:color="auto" w:fill="A7BFDE"/>
            <w:vAlign w:val="center"/>
          </w:tcPr>
          <w:p w:rsidR="00663571" w:rsidRPr="00581B5F" w:rsidRDefault="00663571" w:rsidP="00BF5D3A">
            <w:pPr>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Hy</w:t>
            </w:r>
            <w:r w:rsidR="002A5BCF" w:rsidRPr="00581B5F">
              <w:rPr>
                <w:rFonts w:asciiTheme="majorBidi" w:hAnsiTheme="majorBidi" w:cstheme="majorBidi"/>
                <w:b/>
                <w:bCs/>
                <w:sz w:val="28"/>
                <w:szCs w:val="28"/>
                <w:lang w:bidi="ar-IQ"/>
              </w:rPr>
              <w:t>per-interactive lecturing method</w:t>
            </w:r>
          </w:p>
          <w:p w:rsidR="00663571" w:rsidRPr="00581B5F" w:rsidRDefault="00663571" w:rsidP="00BF5D3A">
            <w:pPr>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Discussion method </w:t>
            </w:r>
          </w:p>
          <w:p w:rsidR="00663571" w:rsidRPr="00581B5F" w:rsidRDefault="00663571" w:rsidP="00BF5D3A">
            <w:pPr>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Power point </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reports &amp; case study</w:t>
            </w:r>
          </w:p>
          <w:p w:rsidR="002A5BCF" w:rsidRPr="00581B5F" w:rsidRDefault="002A5BCF" w:rsidP="00BF5D3A">
            <w:pPr>
              <w:rPr>
                <w:rFonts w:asciiTheme="majorBidi" w:hAnsiTheme="majorBidi" w:cstheme="majorBidi"/>
                <w:b/>
                <w:bCs/>
                <w:sz w:val="28"/>
                <w:szCs w:val="28"/>
                <w:lang w:bidi="ar-IQ"/>
              </w:rPr>
            </w:pPr>
          </w:p>
        </w:tc>
      </w:tr>
      <w:tr w:rsidR="00663571" w:rsidRPr="00581B5F" w:rsidTr="00663571">
        <w:trPr>
          <w:trHeight w:val="400"/>
        </w:trPr>
        <w:tc>
          <w:tcPr>
            <w:tcW w:w="9720" w:type="dxa"/>
            <w:shd w:val="clear" w:color="auto" w:fill="A7BFDE"/>
            <w:vAlign w:val="center"/>
          </w:tcPr>
          <w:p w:rsidR="00663571" w:rsidRPr="00581B5F" w:rsidRDefault="00663571"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     طرائق التقييم </w:t>
            </w:r>
          </w:p>
        </w:tc>
      </w:tr>
      <w:tr w:rsidR="00663571" w:rsidRPr="00581B5F" w:rsidTr="00663571">
        <w:trPr>
          <w:trHeight w:val="624"/>
        </w:trPr>
        <w:tc>
          <w:tcPr>
            <w:tcW w:w="9720" w:type="dxa"/>
            <w:shd w:val="clear" w:color="auto" w:fill="A7BFDE"/>
            <w:vAlign w:val="center"/>
          </w:tcPr>
          <w:p w:rsidR="00663571" w:rsidRPr="00581B5F" w:rsidRDefault="00663571" w:rsidP="00BF5D3A">
            <w:pPr>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rPr>
              <w:t xml:space="preserve">أداء الامتحانات المقررة </w:t>
            </w:r>
            <w:r w:rsidRPr="00581B5F">
              <w:rPr>
                <w:rFonts w:asciiTheme="majorBidi" w:hAnsiTheme="majorBidi" w:cstheme="majorBidi"/>
                <w:b/>
                <w:bCs/>
                <w:sz w:val="28"/>
                <w:szCs w:val="28"/>
                <w:lang w:bidi="ar-IQ"/>
              </w:rPr>
              <w:t xml:space="preserve"> </w:t>
            </w:r>
            <w:r w:rsidRPr="00581B5F">
              <w:rPr>
                <w:rFonts w:asciiTheme="majorBidi" w:hAnsiTheme="majorBidi" w:cstheme="majorBidi"/>
                <w:b/>
                <w:bCs/>
                <w:sz w:val="28"/>
                <w:szCs w:val="28"/>
                <w:rtl/>
              </w:rPr>
              <w:t xml:space="preserve"> </w:t>
            </w:r>
          </w:p>
          <w:p w:rsidR="00663571" w:rsidRPr="00581B5F" w:rsidRDefault="00663571" w:rsidP="00BF5D3A">
            <w:pPr>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rPr>
              <w:t xml:space="preserve">الاشتراك الفاعل في مجريات الدرس   </w:t>
            </w:r>
          </w:p>
          <w:p w:rsidR="00663571" w:rsidRPr="00581B5F" w:rsidRDefault="00663571" w:rsidP="00BF5D3A">
            <w:pPr>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rPr>
              <w:t xml:space="preserve">كتابة مقالة </w:t>
            </w:r>
          </w:p>
          <w:p w:rsidR="00663571" w:rsidRPr="00581B5F" w:rsidRDefault="00663571" w:rsidP="00BF5D3A">
            <w:pPr>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اجراء تجربة </w:t>
            </w:r>
          </w:p>
          <w:p w:rsidR="00663571" w:rsidRPr="00581B5F" w:rsidRDefault="00663571"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rPr>
              <w:t>مثلث التعلم</w:t>
            </w:r>
          </w:p>
          <w:p w:rsidR="00663571" w:rsidRPr="00581B5F" w:rsidRDefault="00663571" w:rsidP="00BF5D3A">
            <w:pPr>
              <w:spacing w:after="0"/>
              <w:rPr>
                <w:rFonts w:asciiTheme="majorBidi" w:hAnsiTheme="majorBidi" w:cstheme="majorBidi"/>
                <w:b/>
                <w:bCs/>
                <w:sz w:val="28"/>
                <w:szCs w:val="28"/>
                <w:lang w:bidi="ar-IQ"/>
              </w:rPr>
            </w:pPr>
          </w:p>
        </w:tc>
      </w:tr>
      <w:tr w:rsidR="00663571" w:rsidRPr="00581B5F" w:rsidTr="00663571">
        <w:trPr>
          <w:trHeight w:val="1290"/>
        </w:trPr>
        <w:tc>
          <w:tcPr>
            <w:tcW w:w="9720" w:type="dxa"/>
            <w:shd w:val="clear" w:color="auto" w:fill="A7BFDE"/>
            <w:vAlign w:val="center"/>
          </w:tcPr>
          <w:p w:rsidR="00663571" w:rsidRPr="00581B5F" w:rsidRDefault="00663571"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lastRenderedPageBreak/>
              <w:t>ج- مهارات التفكير</w:t>
            </w:r>
          </w:p>
          <w:p w:rsidR="00663571" w:rsidRPr="00581B5F" w:rsidRDefault="00663571"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   ج1-  مهارة التفكير حسب قدرة الطالب  (</w:t>
            </w:r>
            <w:r w:rsidRPr="00581B5F">
              <w:rPr>
                <w:rFonts w:asciiTheme="majorBidi" w:hAnsiTheme="majorBidi" w:cstheme="majorBidi"/>
                <w:b/>
                <w:bCs/>
                <w:sz w:val="28"/>
                <w:szCs w:val="28"/>
                <w:lang w:bidi="ar-IQ"/>
              </w:rPr>
              <w:t>Let's Think about Thinking Ability</w:t>
            </w:r>
            <w:r w:rsidRPr="00581B5F">
              <w:rPr>
                <w:rFonts w:asciiTheme="majorBidi" w:hAnsiTheme="majorBidi" w:cstheme="majorBidi"/>
                <w:b/>
                <w:bCs/>
                <w:sz w:val="28"/>
                <w:szCs w:val="28"/>
                <w:rtl/>
                <w:lang w:bidi="ar-IQ"/>
              </w:rPr>
              <w:t xml:space="preserve">) </w:t>
            </w:r>
          </w:p>
          <w:p w:rsidR="00663571" w:rsidRPr="00581B5F" w:rsidRDefault="00663571"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الهدف من هذه المهارة هو أن يعتقد الطالب بما هو ملموس ( قدرات الطالب) وفهم متى وماذا وكيف يجب أن يفكر ويعمل على تحسين القدرة على التفكير بشكل معقول.</w:t>
            </w:r>
          </w:p>
          <w:p w:rsidR="00663571" w:rsidRPr="00581B5F" w:rsidRDefault="00663571"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ج2- مهارة </w:t>
            </w:r>
            <w:proofErr w:type="spellStart"/>
            <w:r w:rsidRPr="00581B5F">
              <w:rPr>
                <w:rFonts w:asciiTheme="majorBidi" w:hAnsiTheme="majorBidi" w:cstheme="majorBidi"/>
                <w:b/>
                <w:bCs/>
                <w:sz w:val="28"/>
                <w:szCs w:val="28"/>
                <w:rtl/>
                <w:lang w:bidi="ar-IQ"/>
              </w:rPr>
              <w:t>التفكيرالعالية</w:t>
            </w:r>
            <w:proofErr w:type="spellEnd"/>
            <w:r w:rsidRPr="00581B5F">
              <w:rPr>
                <w:rFonts w:asciiTheme="majorBidi" w:hAnsiTheme="majorBidi" w:cstheme="majorBidi"/>
                <w:b/>
                <w:bCs/>
                <w:sz w:val="28"/>
                <w:szCs w:val="28"/>
                <w:rtl/>
                <w:lang w:bidi="ar-IQ"/>
              </w:rPr>
              <w:t xml:space="preserve"> ( الهدف من هذه المهارة هو تعليم التفكير جيدا قبل يتخذ القرار الذي يحدد حياة الطالب )</w:t>
            </w:r>
          </w:p>
          <w:p w:rsidR="00663571" w:rsidRPr="00581B5F" w:rsidRDefault="00663571" w:rsidP="00BF5D3A">
            <w:pPr>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ج3- </w:t>
            </w:r>
            <w:proofErr w:type="spellStart"/>
            <w:r w:rsidRPr="00581B5F">
              <w:rPr>
                <w:rFonts w:asciiTheme="majorBidi" w:hAnsiTheme="majorBidi" w:cstheme="majorBidi"/>
                <w:b/>
                <w:bCs/>
                <w:sz w:val="28"/>
                <w:szCs w:val="28"/>
                <w:rtl/>
                <w:lang w:bidi="ar-IQ"/>
              </w:rPr>
              <w:t>إستراتيجية</w:t>
            </w:r>
            <w:proofErr w:type="spellEnd"/>
            <w:r w:rsidRPr="00581B5F">
              <w:rPr>
                <w:rFonts w:asciiTheme="majorBidi" w:hAnsiTheme="majorBidi" w:cstheme="majorBidi"/>
                <w:b/>
                <w:bCs/>
                <w:sz w:val="28"/>
                <w:szCs w:val="28"/>
                <w:rtl/>
                <w:lang w:bidi="ar-IQ"/>
              </w:rPr>
              <w:t xml:space="preserve"> التفكير الناقد في التعلم (</w:t>
            </w:r>
            <w:r w:rsidRPr="00581B5F">
              <w:rPr>
                <w:rFonts w:asciiTheme="majorBidi" w:hAnsiTheme="majorBidi" w:cstheme="majorBidi"/>
                <w:b/>
                <w:bCs/>
                <w:sz w:val="28"/>
                <w:szCs w:val="28"/>
                <w:lang w:bidi="ar-IQ"/>
              </w:rPr>
              <w:t>Critical Thanking</w:t>
            </w:r>
            <w:r w:rsidRPr="00581B5F">
              <w:rPr>
                <w:rFonts w:asciiTheme="majorBidi" w:hAnsiTheme="majorBidi" w:cstheme="majorBidi"/>
                <w:b/>
                <w:bCs/>
                <w:sz w:val="28"/>
                <w:szCs w:val="28"/>
                <w:rtl/>
                <w:lang w:bidi="ar-IQ"/>
              </w:rPr>
              <w:t>) (</w:t>
            </w:r>
            <w:r w:rsidRPr="00581B5F">
              <w:rPr>
                <w:rFonts w:asciiTheme="majorBidi" w:hAnsiTheme="majorBidi" w:cstheme="majorBidi"/>
                <w:b/>
                <w:bCs/>
                <w:sz w:val="28"/>
                <w:szCs w:val="28"/>
                <w:rtl/>
              </w:rPr>
              <w:t>هي مصطلح يرمز لأعلى مستويات التفكير والتي يهدف إلى طرح مشكلة ما ثم تحليلها منطقياً  للوصول إلى الحل المطلوب</w:t>
            </w:r>
            <w:r w:rsidRPr="00581B5F">
              <w:rPr>
                <w:rFonts w:asciiTheme="majorBidi" w:hAnsiTheme="majorBidi" w:cstheme="majorBidi"/>
                <w:b/>
                <w:bCs/>
                <w:sz w:val="28"/>
                <w:szCs w:val="28"/>
                <w:lang w:bidi="ar-IQ"/>
              </w:rPr>
              <w:t>(</w:t>
            </w:r>
          </w:p>
        </w:tc>
      </w:tr>
      <w:tr w:rsidR="00663571" w:rsidRPr="00581B5F" w:rsidTr="00663571">
        <w:trPr>
          <w:trHeight w:val="471"/>
        </w:trPr>
        <w:tc>
          <w:tcPr>
            <w:tcW w:w="9720" w:type="dxa"/>
            <w:shd w:val="clear" w:color="auto" w:fill="A7BFDE"/>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طرائق التعليم والتعلم </w:t>
            </w:r>
          </w:p>
        </w:tc>
      </w:tr>
      <w:tr w:rsidR="00663571" w:rsidRPr="00581B5F" w:rsidTr="00663571">
        <w:trPr>
          <w:trHeight w:val="624"/>
        </w:trPr>
        <w:tc>
          <w:tcPr>
            <w:tcW w:w="9720" w:type="dxa"/>
            <w:shd w:val="clear" w:color="auto" w:fill="A7BFDE"/>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 العصف الذهني   </w:t>
            </w:r>
          </w:p>
        </w:tc>
      </w:tr>
      <w:tr w:rsidR="00663571" w:rsidRPr="00581B5F" w:rsidTr="00663571">
        <w:trPr>
          <w:trHeight w:val="425"/>
        </w:trPr>
        <w:tc>
          <w:tcPr>
            <w:tcW w:w="9720" w:type="dxa"/>
            <w:shd w:val="clear" w:color="auto" w:fill="A7BFDE"/>
            <w:vAlign w:val="center"/>
          </w:tcPr>
          <w:p w:rsidR="00663571" w:rsidRPr="00581B5F" w:rsidRDefault="00663571" w:rsidP="00BF5D3A">
            <w:pPr>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طرائق التقييم </w:t>
            </w:r>
          </w:p>
        </w:tc>
      </w:tr>
      <w:tr w:rsidR="00663571" w:rsidRPr="00581B5F" w:rsidTr="00663571">
        <w:trPr>
          <w:trHeight w:val="624"/>
        </w:trPr>
        <w:tc>
          <w:tcPr>
            <w:tcW w:w="9720" w:type="dxa"/>
            <w:shd w:val="clear" w:color="auto" w:fill="A7BFDE"/>
            <w:vAlign w:val="center"/>
          </w:tcPr>
          <w:p w:rsidR="00663571" w:rsidRPr="00581B5F" w:rsidRDefault="00663571" w:rsidP="00BF5D3A">
            <w:pPr>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Exams</w:t>
            </w:r>
          </w:p>
          <w:p w:rsidR="00663571" w:rsidRPr="00581B5F" w:rsidRDefault="00663571"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Learning Matrix</w:t>
            </w:r>
          </w:p>
          <w:p w:rsidR="00663571" w:rsidRPr="00581B5F" w:rsidRDefault="00663571"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Watch Face</w:t>
            </w:r>
          </w:p>
          <w:p w:rsidR="00663571" w:rsidRPr="00581B5F" w:rsidRDefault="00663571"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CAT</w:t>
            </w:r>
          </w:p>
          <w:p w:rsidR="00663571" w:rsidRPr="00581B5F" w:rsidRDefault="00663571"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Learning Triangle</w:t>
            </w:r>
          </w:p>
        </w:tc>
      </w:tr>
      <w:tr w:rsidR="00663571" w:rsidRPr="00581B5F" w:rsidTr="00663571">
        <w:trPr>
          <w:trHeight w:val="1584"/>
        </w:trPr>
        <w:tc>
          <w:tcPr>
            <w:tcW w:w="9720" w:type="dxa"/>
            <w:shd w:val="clear" w:color="auto" w:fill="A7BFDE"/>
            <w:vAlign w:val="center"/>
          </w:tcPr>
          <w:p w:rsidR="00663571" w:rsidRPr="00581B5F" w:rsidRDefault="00663571"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د - المهارات  العامة والمنقولة ( المهارات الأخرى المتعلقة بقابلية التوظيف والتطور الشخصي</w:t>
            </w:r>
            <w:r w:rsidR="007C5D2F" w:rsidRPr="00581B5F">
              <w:rPr>
                <w:rFonts w:asciiTheme="majorBidi" w:hAnsiTheme="majorBidi" w:cstheme="majorBidi"/>
                <w:b/>
                <w:bCs/>
                <w:sz w:val="28"/>
                <w:szCs w:val="28"/>
                <w:rtl/>
                <w:lang w:bidi="ar-IQ"/>
              </w:rPr>
              <w:t>)</w:t>
            </w:r>
            <w:r w:rsidRPr="00581B5F">
              <w:rPr>
                <w:rFonts w:asciiTheme="majorBidi" w:hAnsiTheme="majorBidi" w:cstheme="majorBidi"/>
                <w:b/>
                <w:bCs/>
                <w:sz w:val="28"/>
                <w:szCs w:val="28"/>
                <w:rtl/>
                <w:lang w:bidi="ar-IQ"/>
              </w:rPr>
              <w:t xml:space="preserve"> </w:t>
            </w:r>
          </w:p>
          <w:p w:rsidR="00663571" w:rsidRPr="00581B5F" w:rsidRDefault="00663571"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د1</w:t>
            </w:r>
            <w:r w:rsidRPr="00581B5F">
              <w:rPr>
                <w:rFonts w:asciiTheme="majorBidi" w:hAnsiTheme="majorBidi" w:cstheme="majorBidi"/>
                <w:b/>
                <w:bCs/>
                <w:sz w:val="28"/>
                <w:szCs w:val="28"/>
                <w:rtl/>
              </w:rPr>
              <w:t xml:space="preserve"> التواصل اللفظي </w:t>
            </w:r>
            <w:r w:rsidRPr="00581B5F">
              <w:rPr>
                <w:rFonts w:asciiTheme="majorBidi" w:hAnsiTheme="majorBidi" w:cstheme="majorBidi"/>
                <w:b/>
                <w:bCs/>
                <w:sz w:val="28"/>
                <w:szCs w:val="28"/>
                <w:rtl/>
              </w:rPr>
              <w:br/>
              <w:t xml:space="preserve">القدرة على التعبير عن الأفكار بوضوح وثقة في الكلام </w:t>
            </w:r>
            <w:r w:rsidRPr="00581B5F">
              <w:rPr>
                <w:rFonts w:asciiTheme="majorBidi" w:hAnsiTheme="majorBidi" w:cstheme="majorBidi"/>
                <w:b/>
                <w:bCs/>
                <w:sz w:val="28"/>
                <w:szCs w:val="28"/>
                <w:lang w:bidi="ar-IQ"/>
              </w:rPr>
              <w:t>.</w:t>
            </w:r>
          </w:p>
          <w:p w:rsidR="00663571" w:rsidRPr="00581B5F" w:rsidRDefault="00663571"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د2-</w:t>
            </w:r>
            <w:r w:rsidRPr="00581B5F">
              <w:rPr>
                <w:rFonts w:asciiTheme="majorBidi" w:hAnsiTheme="majorBidi" w:cstheme="majorBidi"/>
                <w:b/>
                <w:bCs/>
                <w:sz w:val="28"/>
                <w:szCs w:val="28"/>
                <w:rtl/>
              </w:rPr>
              <w:t xml:space="preserve"> العمل الجماعي</w:t>
            </w:r>
          </w:p>
          <w:p w:rsidR="007C5D2F" w:rsidRPr="00581B5F" w:rsidRDefault="00663571" w:rsidP="00BF5D3A">
            <w:pPr>
              <w:spacing w:after="0"/>
              <w:rPr>
                <w:rFonts w:asciiTheme="majorBidi" w:hAnsiTheme="majorBidi" w:cstheme="majorBidi"/>
                <w:b/>
                <w:bCs/>
                <w:sz w:val="28"/>
                <w:szCs w:val="28"/>
                <w:rtl/>
              </w:rPr>
            </w:pPr>
            <w:r w:rsidRPr="00581B5F">
              <w:rPr>
                <w:rFonts w:asciiTheme="majorBidi" w:hAnsiTheme="majorBidi" w:cstheme="majorBidi"/>
                <w:b/>
                <w:bCs/>
                <w:sz w:val="28"/>
                <w:szCs w:val="28"/>
                <w:rtl/>
                <w:lang w:bidi="ar-IQ"/>
              </w:rPr>
              <w:t>د3-</w:t>
            </w:r>
            <w:r w:rsidRPr="00581B5F">
              <w:rPr>
                <w:rFonts w:asciiTheme="majorBidi" w:hAnsiTheme="majorBidi" w:cstheme="majorBidi"/>
                <w:b/>
                <w:bCs/>
                <w:sz w:val="28"/>
                <w:szCs w:val="28"/>
                <w:rtl/>
              </w:rPr>
              <w:t xml:space="preserve"> التحليل والتحقيق </w:t>
            </w:r>
            <w:r w:rsidRPr="00581B5F">
              <w:rPr>
                <w:rFonts w:asciiTheme="majorBidi" w:hAnsiTheme="majorBidi" w:cstheme="majorBidi"/>
                <w:b/>
                <w:bCs/>
                <w:sz w:val="28"/>
                <w:szCs w:val="28"/>
                <w:rtl/>
              </w:rPr>
              <w:br/>
              <w:t xml:space="preserve"> جمع المعلومات بشكل منهجي </w:t>
            </w:r>
            <w:r w:rsidRPr="00581B5F">
              <w:rPr>
                <w:rFonts w:asciiTheme="majorBidi" w:hAnsiTheme="majorBidi" w:cstheme="majorBidi"/>
                <w:b/>
                <w:bCs/>
                <w:sz w:val="28"/>
                <w:szCs w:val="28"/>
                <w:rtl/>
                <w:lang w:bidi="ar-IQ"/>
              </w:rPr>
              <w:t xml:space="preserve">وعلمي </w:t>
            </w:r>
            <w:r w:rsidRPr="00581B5F">
              <w:rPr>
                <w:rFonts w:asciiTheme="majorBidi" w:hAnsiTheme="majorBidi" w:cstheme="majorBidi"/>
                <w:b/>
                <w:bCs/>
                <w:sz w:val="28"/>
                <w:szCs w:val="28"/>
                <w:rtl/>
              </w:rPr>
              <w:t xml:space="preserve">لتأسيس الحقائق والمبادئ حل المشكلة. </w:t>
            </w:r>
          </w:p>
          <w:p w:rsidR="00663571" w:rsidRPr="00581B5F" w:rsidRDefault="00663571" w:rsidP="00BF5D3A">
            <w:pPr>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د4-</w:t>
            </w:r>
            <w:r w:rsidRPr="00581B5F">
              <w:rPr>
                <w:rFonts w:asciiTheme="majorBidi" w:hAnsiTheme="majorBidi" w:cstheme="majorBidi"/>
                <w:b/>
                <w:bCs/>
                <w:sz w:val="28"/>
                <w:szCs w:val="28"/>
                <w:rtl/>
              </w:rPr>
              <w:t xml:space="preserve"> التخطيط و</w:t>
            </w:r>
            <w:r w:rsidRPr="00581B5F">
              <w:rPr>
                <w:rFonts w:asciiTheme="majorBidi" w:hAnsiTheme="majorBidi" w:cstheme="majorBidi"/>
                <w:b/>
                <w:bCs/>
                <w:sz w:val="28"/>
                <w:szCs w:val="28"/>
                <w:rtl/>
                <w:lang w:bidi="ar-IQ"/>
              </w:rPr>
              <w:t>ال</w:t>
            </w:r>
            <w:r w:rsidRPr="00581B5F">
              <w:rPr>
                <w:rFonts w:asciiTheme="majorBidi" w:hAnsiTheme="majorBidi" w:cstheme="majorBidi"/>
                <w:b/>
                <w:bCs/>
                <w:sz w:val="28"/>
                <w:szCs w:val="28"/>
                <w:rtl/>
              </w:rPr>
              <w:t xml:space="preserve">تنظيم </w:t>
            </w:r>
          </w:p>
          <w:p w:rsidR="00663571" w:rsidRPr="00581B5F" w:rsidRDefault="00663571" w:rsidP="00BF5D3A">
            <w:pPr>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rPr>
              <w:t xml:space="preserve">  القدرة على التخطيط للأنشطة وتنفيذها على نحو فعال</w:t>
            </w:r>
          </w:p>
        </w:tc>
      </w:tr>
    </w:tbl>
    <w:tbl>
      <w:tblPr>
        <w:tblpPr w:leftFromText="180" w:rightFromText="180" w:vertAnchor="text" w:horzAnchor="margin" w:tblpXSpec="center" w:tblpY="-56"/>
        <w:bidiVisual/>
        <w:tblW w:w="11624" w:type="dxa"/>
        <w:tblInd w:w="-190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
        <w:gridCol w:w="1134"/>
        <w:gridCol w:w="4395"/>
        <w:gridCol w:w="2223"/>
        <w:gridCol w:w="1440"/>
        <w:gridCol w:w="1440"/>
      </w:tblGrid>
      <w:tr w:rsidR="00663571" w:rsidRPr="00581B5F" w:rsidTr="00CF362B">
        <w:trPr>
          <w:trHeight w:val="538"/>
        </w:trPr>
        <w:tc>
          <w:tcPr>
            <w:tcW w:w="11624" w:type="dxa"/>
            <w:gridSpan w:val="6"/>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lastRenderedPageBreak/>
              <w:t>11</w:t>
            </w:r>
            <w:r w:rsidRPr="00CF362B">
              <w:rPr>
                <w:rFonts w:asciiTheme="majorBidi" w:hAnsiTheme="majorBidi" w:cstheme="majorBidi"/>
                <w:b/>
                <w:bCs/>
                <w:sz w:val="32"/>
                <w:szCs w:val="32"/>
                <w:rtl/>
                <w:lang w:bidi="ar-IQ"/>
              </w:rPr>
              <w:t>-بنية المقرر</w:t>
            </w:r>
          </w:p>
        </w:tc>
      </w:tr>
      <w:tr w:rsidR="00663571" w:rsidRPr="00581B5F" w:rsidTr="00CF362B">
        <w:trPr>
          <w:trHeight w:val="907"/>
        </w:trPr>
        <w:tc>
          <w:tcPr>
            <w:tcW w:w="992" w:type="dxa"/>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الأسبوع</w:t>
            </w:r>
          </w:p>
        </w:tc>
        <w:tc>
          <w:tcPr>
            <w:tcW w:w="1134" w:type="dxa"/>
            <w:shd w:val="clear" w:color="auto" w:fill="D3DFE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الساعات</w:t>
            </w:r>
          </w:p>
        </w:tc>
        <w:tc>
          <w:tcPr>
            <w:tcW w:w="4395" w:type="dxa"/>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مخرجات التعلم المطلوبة</w:t>
            </w:r>
          </w:p>
        </w:tc>
        <w:tc>
          <w:tcPr>
            <w:tcW w:w="2223" w:type="dxa"/>
            <w:shd w:val="clear" w:color="auto" w:fill="D3DFE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اسم الوحدة / المساق أو الموضوع</w:t>
            </w:r>
          </w:p>
        </w:tc>
        <w:tc>
          <w:tcPr>
            <w:tcW w:w="1440" w:type="dxa"/>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طريقة التعليم</w:t>
            </w:r>
          </w:p>
        </w:tc>
        <w:tc>
          <w:tcPr>
            <w:tcW w:w="1440" w:type="dxa"/>
            <w:shd w:val="clear" w:color="auto" w:fill="D3DFE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طريقة التقييم</w:t>
            </w:r>
          </w:p>
        </w:tc>
      </w:tr>
      <w:tr w:rsidR="00663571" w:rsidRPr="00581B5F" w:rsidTr="00CF362B">
        <w:trPr>
          <w:trHeight w:val="399"/>
        </w:trPr>
        <w:tc>
          <w:tcPr>
            <w:tcW w:w="992" w:type="dxa"/>
            <w:tcBorders>
              <w:right w:val="single" w:sz="6" w:space="0" w:color="4F81BD"/>
            </w:tcBorders>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1-15</w:t>
            </w:r>
          </w:p>
        </w:tc>
        <w:tc>
          <w:tcPr>
            <w:tcW w:w="1134" w:type="dxa"/>
            <w:tcBorders>
              <w:left w:val="single" w:sz="6" w:space="0" w:color="4F81BD"/>
              <w:right w:val="single" w:sz="6" w:space="0" w:color="4F81BD"/>
            </w:tcBorders>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3 ساعات اسبوعيا</w:t>
            </w:r>
          </w:p>
        </w:tc>
        <w:tc>
          <w:tcPr>
            <w:tcW w:w="4395" w:type="dxa"/>
            <w:tcBorders>
              <w:left w:val="single" w:sz="6" w:space="0" w:color="4F81BD"/>
              <w:right w:val="single" w:sz="6" w:space="0" w:color="4F81BD"/>
            </w:tcBorders>
            <w:shd w:val="clear" w:color="auto" w:fill="A7BFDE"/>
            <w:vAlign w:val="center"/>
          </w:tcPr>
          <w:p w:rsidR="00581B5F" w:rsidRPr="00581B5F" w:rsidRDefault="00581B5F" w:rsidP="00BF5D3A">
            <w:p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Pharmaceutical technology learns theoretical bases for the technology of preparing different dosage forms with respect to their raw materials, compositions, methods of preparation, stability, storage and uses.     </w:t>
            </w:r>
          </w:p>
          <w:p w:rsidR="00663571" w:rsidRPr="00581B5F" w:rsidRDefault="00663571" w:rsidP="00BF5D3A">
            <w:pPr>
              <w:rPr>
                <w:rFonts w:asciiTheme="majorBidi" w:hAnsiTheme="majorBidi" w:cstheme="majorBidi"/>
                <w:b/>
                <w:bCs/>
                <w:sz w:val="28"/>
                <w:szCs w:val="28"/>
                <w:rtl/>
                <w:lang w:bidi="ar-IQ"/>
              </w:rPr>
            </w:pPr>
          </w:p>
        </w:tc>
        <w:tc>
          <w:tcPr>
            <w:tcW w:w="2223" w:type="dxa"/>
            <w:tcBorders>
              <w:left w:val="single" w:sz="6" w:space="0" w:color="4F81BD"/>
              <w:right w:val="single" w:sz="6" w:space="0" w:color="4F81BD"/>
            </w:tcBorders>
            <w:shd w:val="clear" w:color="auto" w:fill="A7BFDE"/>
            <w:vAlign w:val="center"/>
          </w:tcPr>
          <w:p w:rsidR="00663571" w:rsidRPr="00581B5F" w:rsidRDefault="00663571" w:rsidP="00BF5D3A">
            <w:pPr>
              <w:numPr>
                <w:ilvl w:val="0"/>
                <w:numId w:val="24"/>
              </w:numPr>
              <w:bidi w:val="0"/>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Dispersed systems: their classification; comparisons between different systems.</w:t>
            </w:r>
          </w:p>
          <w:p w:rsidR="00663571" w:rsidRPr="00581B5F" w:rsidRDefault="00663571" w:rsidP="00BF5D3A">
            <w:pPr>
              <w:numPr>
                <w:ilvl w:val="0"/>
                <w:numId w:val="24"/>
              </w:numPr>
              <w:bidi w:val="0"/>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Solubility: Factors affecting solubility; expression of dissolution; dissolution rate versus solubility; preparation of solutions containing non-volatile materials.</w:t>
            </w:r>
          </w:p>
          <w:p w:rsidR="00663571" w:rsidRPr="00581B5F" w:rsidRDefault="00663571" w:rsidP="00BF5D3A">
            <w:pPr>
              <w:numPr>
                <w:ilvl w:val="0"/>
                <w:numId w:val="24"/>
              </w:numPr>
              <w:bidi w:val="0"/>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Official solutions; classification of official solutions; preparatio</w:t>
            </w:r>
            <w:r w:rsidRPr="00581B5F">
              <w:rPr>
                <w:rFonts w:asciiTheme="majorBidi" w:hAnsiTheme="majorBidi" w:cstheme="majorBidi"/>
                <w:b/>
                <w:bCs/>
                <w:sz w:val="28"/>
                <w:szCs w:val="28"/>
                <w:lang w:bidi="ar-IQ"/>
              </w:rPr>
              <w:lastRenderedPageBreak/>
              <w:t>n and uses.</w:t>
            </w:r>
          </w:p>
          <w:p w:rsidR="00663571" w:rsidRPr="00581B5F" w:rsidRDefault="00663571" w:rsidP="00BF5D3A">
            <w:pPr>
              <w:numPr>
                <w:ilvl w:val="0"/>
                <w:numId w:val="24"/>
              </w:numPr>
              <w:bidi w:val="0"/>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Aqueous solutions containing aromatic principles; aromatic waters; methods of preparations; stability.</w:t>
            </w:r>
          </w:p>
          <w:p w:rsidR="00663571" w:rsidRPr="00581B5F" w:rsidRDefault="00663571" w:rsidP="00BF5D3A">
            <w:pPr>
              <w:numPr>
                <w:ilvl w:val="0"/>
                <w:numId w:val="24"/>
              </w:numPr>
              <w:bidi w:val="0"/>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Syrups: sugar based syrups; artificial and sorbitol based syrups; stability of syrups.</w:t>
            </w:r>
          </w:p>
          <w:p w:rsidR="00663571" w:rsidRPr="00581B5F" w:rsidRDefault="00663571" w:rsidP="00BF5D3A">
            <w:pPr>
              <w:numPr>
                <w:ilvl w:val="0"/>
                <w:numId w:val="24"/>
              </w:numPr>
              <w:bidi w:val="0"/>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Definition and methods of clarification; filter aids in clarification. </w:t>
            </w:r>
          </w:p>
          <w:p w:rsidR="00663571" w:rsidRPr="00581B5F" w:rsidRDefault="00663571" w:rsidP="00BF5D3A">
            <w:pPr>
              <w:numPr>
                <w:ilvl w:val="0"/>
                <w:numId w:val="24"/>
              </w:numPr>
              <w:bidi w:val="0"/>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Preparation of solutions using mixed </w:t>
            </w:r>
            <w:r w:rsidRPr="00581B5F">
              <w:rPr>
                <w:rFonts w:asciiTheme="majorBidi" w:hAnsiTheme="majorBidi" w:cstheme="majorBidi"/>
                <w:b/>
                <w:bCs/>
                <w:sz w:val="28"/>
                <w:szCs w:val="28"/>
                <w:lang w:bidi="ar-IQ"/>
              </w:rPr>
              <w:lastRenderedPageBreak/>
              <w:t>solvent systems; spirits, and elixirs.</w:t>
            </w:r>
          </w:p>
          <w:p w:rsidR="00663571" w:rsidRPr="00581B5F" w:rsidRDefault="00663571" w:rsidP="00BF5D3A">
            <w:pPr>
              <w:numPr>
                <w:ilvl w:val="0"/>
                <w:numId w:val="24"/>
              </w:numPr>
              <w:bidi w:val="0"/>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Extraction; maceration and percolation. </w:t>
            </w:r>
          </w:p>
          <w:p w:rsidR="00663571" w:rsidRPr="00581B5F" w:rsidRDefault="00663571" w:rsidP="00BF5D3A">
            <w:pPr>
              <w:numPr>
                <w:ilvl w:val="0"/>
                <w:numId w:val="24"/>
              </w:numPr>
              <w:bidi w:val="0"/>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Tinctures; fluid extracts; extracts of resins and oleoresins.</w:t>
            </w:r>
          </w:p>
          <w:p w:rsidR="00663571" w:rsidRPr="00581B5F" w:rsidRDefault="00663571" w:rsidP="00BF5D3A">
            <w:pPr>
              <w:numPr>
                <w:ilvl w:val="0"/>
                <w:numId w:val="24"/>
              </w:numPr>
              <w:bidi w:val="0"/>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Colloidal dispersions; lyophilic; lyophobic. </w:t>
            </w:r>
          </w:p>
          <w:p w:rsidR="00663571" w:rsidRPr="00581B5F" w:rsidRDefault="00663571" w:rsidP="00BF5D3A">
            <w:pPr>
              <w:numPr>
                <w:ilvl w:val="0"/>
                <w:numId w:val="24"/>
              </w:numPr>
              <w:bidi w:val="0"/>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Coarse dispersion; suspensions.</w:t>
            </w:r>
          </w:p>
          <w:p w:rsidR="00663571" w:rsidRPr="00581B5F" w:rsidRDefault="00663571" w:rsidP="00BF5D3A">
            <w:pPr>
              <w:jc w:val="center"/>
              <w:rPr>
                <w:rFonts w:asciiTheme="majorBidi" w:hAnsiTheme="majorBidi" w:cstheme="majorBidi"/>
                <w:b/>
                <w:bCs/>
                <w:sz w:val="28"/>
                <w:szCs w:val="28"/>
                <w:lang w:bidi="ar-IQ"/>
              </w:rPr>
            </w:pPr>
          </w:p>
          <w:p w:rsidR="00663571" w:rsidRPr="00581B5F" w:rsidRDefault="00663571" w:rsidP="00BF5D3A">
            <w:pPr>
              <w:jc w:val="center"/>
              <w:rPr>
                <w:rFonts w:asciiTheme="majorBidi" w:hAnsiTheme="majorBidi" w:cstheme="majorBidi"/>
                <w:b/>
                <w:bCs/>
                <w:sz w:val="28"/>
                <w:szCs w:val="28"/>
                <w:rtl/>
                <w:lang w:bidi="ar-IQ"/>
              </w:rPr>
            </w:pPr>
          </w:p>
          <w:p w:rsidR="008634B2" w:rsidRPr="00581B5F" w:rsidRDefault="008634B2" w:rsidP="00BF5D3A">
            <w:pPr>
              <w:jc w:val="center"/>
              <w:rPr>
                <w:rFonts w:asciiTheme="majorBidi" w:hAnsiTheme="majorBidi" w:cstheme="majorBidi"/>
                <w:b/>
                <w:bCs/>
                <w:sz w:val="28"/>
                <w:szCs w:val="28"/>
                <w:rtl/>
                <w:lang w:bidi="ar-IQ"/>
              </w:rPr>
            </w:pPr>
          </w:p>
          <w:p w:rsidR="008634B2" w:rsidRPr="00581B5F" w:rsidRDefault="008634B2" w:rsidP="00BF5D3A">
            <w:pPr>
              <w:jc w:val="center"/>
              <w:rPr>
                <w:rFonts w:asciiTheme="majorBidi" w:hAnsiTheme="majorBidi" w:cstheme="majorBidi"/>
                <w:b/>
                <w:bCs/>
                <w:sz w:val="28"/>
                <w:szCs w:val="28"/>
                <w:rtl/>
                <w:lang w:bidi="ar-IQ"/>
              </w:rPr>
            </w:pPr>
          </w:p>
          <w:p w:rsidR="008634B2" w:rsidRPr="00581B5F" w:rsidRDefault="008634B2" w:rsidP="00BF5D3A">
            <w:pPr>
              <w:jc w:val="center"/>
              <w:rPr>
                <w:rFonts w:asciiTheme="majorBidi" w:hAnsiTheme="majorBidi" w:cstheme="majorBidi"/>
                <w:b/>
                <w:bCs/>
                <w:sz w:val="28"/>
                <w:szCs w:val="28"/>
                <w:rtl/>
                <w:lang w:bidi="ar-IQ"/>
              </w:rPr>
            </w:pPr>
          </w:p>
          <w:p w:rsidR="008634B2" w:rsidRPr="00581B5F" w:rsidRDefault="008634B2" w:rsidP="00BF5D3A">
            <w:pPr>
              <w:jc w:val="center"/>
              <w:rPr>
                <w:rFonts w:asciiTheme="majorBidi" w:hAnsiTheme="majorBidi" w:cstheme="majorBidi"/>
                <w:b/>
                <w:bCs/>
                <w:sz w:val="28"/>
                <w:szCs w:val="28"/>
                <w:rtl/>
                <w:lang w:bidi="ar-IQ"/>
              </w:rPr>
            </w:pPr>
          </w:p>
          <w:p w:rsidR="008634B2" w:rsidRPr="00581B5F" w:rsidRDefault="008634B2" w:rsidP="00BF5D3A">
            <w:pPr>
              <w:jc w:val="center"/>
              <w:rPr>
                <w:rFonts w:asciiTheme="majorBidi" w:hAnsiTheme="majorBidi" w:cstheme="majorBidi"/>
                <w:b/>
                <w:bCs/>
                <w:sz w:val="28"/>
                <w:szCs w:val="28"/>
                <w:lang w:bidi="ar-IQ"/>
              </w:rPr>
            </w:pPr>
          </w:p>
        </w:tc>
        <w:tc>
          <w:tcPr>
            <w:tcW w:w="1440" w:type="dxa"/>
            <w:tcBorders>
              <w:left w:val="single" w:sz="6" w:space="0" w:color="4F81BD"/>
              <w:right w:val="single" w:sz="6" w:space="0" w:color="4F81BD"/>
            </w:tcBorders>
            <w:shd w:val="clear" w:color="auto" w:fill="A7BFDE"/>
            <w:vAlign w:val="center"/>
          </w:tcPr>
          <w:p w:rsidR="00663571" w:rsidRPr="00581B5F" w:rsidRDefault="00663571"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lastRenderedPageBreak/>
              <w:t>*إلقاء المحاضرات</w:t>
            </w:r>
          </w:p>
          <w:p w:rsidR="00663571" w:rsidRPr="00581B5F" w:rsidRDefault="00663571"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النقاش العلمي</w:t>
            </w:r>
          </w:p>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*عرض المحاضرة بطريقه </w:t>
            </w:r>
            <w:r w:rsidRPr="00581B5F">
              <w:rPr>
                <w:rFonts w:asciiTheme="majorBidi" w:hAnsiTheme="majorBidi" w:cstheme="majorBidi"/>
                <w:b/>
                <w:bCs/>
                <w:sz w:val="28"/>
                <w:szCs w:val="28"/>
                <w:lang w:bidi="ar-IQ"/>
              </w:rPr>
              <w:t>power point</w:t>
            </w:r>
          </w:p>
          <w:p w:rsidR="00663571" w:rsidRPr="00581B5F" w:rsidRDefault="00663571"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 xml:space="preserve">* </w:t>
            </w:r>
            <w:r w:rsidRPr="00581B5F">
              <w:rPr>
                <w:rFonts w:asciiTheme="majorBidi" w:hAnsiTheme="majorBidi" w:cstheme="majorBidi"/>
                <w:b/>
                <w:bCs/>
                <w:sz w:val="28"/>
                <w:szCs w:val="28"/>
                <w:rtl/>
                <w:lang w:bidi="ar-IQ"/>
              </w:rPr>
              <w:t>دراسة حالة</w:t>
            </w:r>
          </w:p>
        </w:tc>
        <w:tc>
          <w:tcPr>
            <w:tcW w:w="1440" w:type="dxa"/>
            <w:tcBorders>
              <w:left w:val="single" w:sz="6" w:space="0" w:color="4F81BD"/>
            </w:tcBorders>
            <w:shd w:val="clear" w:color="auto" w:fill="A7BFDE"/>
            <w:vAlign w:val="center"/>
          </w:tcPr>
          <w:p w:rsidR="00663571" w:rsidRPr="00581B5F" w:rsidRDefault="00663571"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الامتحانات التحريرية والشفوية</w:t>
            </w:r>
          </w:p>
          <w:p w:rsidR="00663571" w:rsidRPr="00581B5F" w:rsidRDefault="00663571"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إجراء التجارب العملية</w:t>
            </w:r>
          </w:p>
          <w:p w:rsidR="00663571" w:rsidRPr="00581B5F" w:rsidRDefault="00663571"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 النشاط الصفي </w:t>
            </w:r>
          </w:p>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كتابة المقالات والتقارير</w:t>
            </w:r>
          </w:p>
        </w:tc>
      </w:tr>
    </w:tbl>
    <w:p w:rsidR="00663571" w:rsidRPr="00581B5F" w:rsidRDefault="00663571" w:rsidP="00BF5D3A">
      <w:pPr>
        <w:jc w:val="center"/>
        <w:rPr>
          <w:rFonts w:asciiTheme="majorBidi" w:hAnsiTheme="majorBidi" w:cstheme="majorBidi"/>
          <w:b/>
          <w:bCs/>
          <w:vanish/>
          <w:sz w:val="28"/>
          <w:szCs w:val="28"/>
          <w:lang w:bidi="ar-IQ"/>
        </w:rPr>
      </w:pPr>
    </w:p>
    <w:tbl>
      <w:tblPr>
        <w:bidiVisual/>
        <w:tblW w:w="9720" w:type="dxa"/>
        <w:tblInd w:w="2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663571" w:rsidRPr="00581B5F" w:rsidTr="00400454">
        <w:trPr>
          <w:trHeight w:val="477"/>
        </w:trPr>
        <w:tc>
          <w:tcPr>
            <w:tcW w:w="9720" w:type="dxa"/>
            <w:gridSpan w:val="2"/>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996631">
              <w:rPr>
                <w:rFonts w:asciiTheme="majorBidi" w:hAnsiTheme="majorBidi" w:cstheme="majorBidi"/>
                <w:b/>
                <w:bCs/>
                <w:sz w:val="32"/>
                <w:szCs w:val="32"/>
                <w:rtl/>
                <w:lang w:bidi="ar-IQ"/>
              </w:rPr>
              <w:lastRenderedPageBreak/>
              <w:t xml:space="preserve">12-البنية التحتية </w:t>
            </w:r>
          </w:p>
        </w:tc>
      </w:tr>
      <w:tr w:rsidR="00663571" w:rsidRPr="00581B5F" w:rsidTr="00400454">
        <w:trPr>
          <w:trHeight w:val="1587"/>
        </w:trPr>
        <w:tc>
          <w:tcPr>
            <w:tcW w:w="4007" w:type="dxa"/>
            <w:shd w:val="clear" w:color="auto" w:fill="A7BFDE"/>
            <w:vAlign w:val="center"/>
          </w:tcPr>
          <w:p w:rsidR="00663571" w:rsidRPr="00581B5F" w:rsidRDefault="00663571"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القراءات المطلوبة :</w:t>
            </w:r>
          </w:p>
          <w:p w:rsidR="00663571" w:rsidRPr="00581B5F" w:rsidRDefault="00663571" w:rsidP="00BF5D3A">
            <w:pPr>
              <w:numPr>
                <w:ilvl w:val="0"/>
                <w:numId w:val="19"/>
              </w:num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النصوص الأساسية </w:t>
            </w:r>
          </w:p>
          <w:p w:rsidR="00663571" w:rsidRPr="00581B5F" w:rsidRDefault="00663571" w:rsidP="00BF5D3A">
            <w:pPr>
              <w:numPr>
                <w:ilvl w:val="0"/>
                <w:numId w:val="19"/>
              </w:num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كتب المقرر</w:t>
            </w:r>
          </w:p>
          <w:p w:rsidR="00663571" w:rsidRPr="00581B5F" w:rsidRDefault="00663571" w:rsidP="00BF5D3A">
            <w:pPr>
              <w:numPr>
                <w:ilvl w:val="0"/>
                <w:numId w:val="19"/>
              </w:num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أخرى     </w:t>
            </w:r>
          </w:p>
        </w:tc>
        <w:tc>
          <w:tcPr>
            <w:tcW w:w="5713" w:type="dxa"/>
            <w:shd w:val="clear" w:color="auto" w:fill="D3DFE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1. Pharmaceutical Dosage forms and Drug Delivery Systems By </w:t>
            </w:r>
            <w:proofErr w:type="spellStart"/>
            <w:r w:rsidRPr="00581B5F">
              <w:rPr>
                <w:rFonts w:asciiTheme="majorBidi" w:hAnsiTheme="majorBidi" w:cstheme="majorBidi"/>
                <w:b/>
                <w:bCs/>
                <w:sz w:val="28"/>
                <w:szCs w:val="28"/>
                <w:lang w:bidi="ar-IQ"/>
              </w:rPr>
              <w:t>Haward</w:t>
            </w:r>
            <w:proofErr w:type="spellEnd"/>
            <w:r w:rsidRPr="00581B5F">
              <w:rPr>
                <w:rFonts w:asciiTheme="majorBidi" w:hAnsiTheme="majorBidi" w:cstheme="majorBidi"/>
                <w:b/>
                <w:bCs/>
                <w:sz w:val="28"/>
                <w:szCs w:val="28"/>
                <w:lang w:bidi="ar-IQ"/>
              </w:rPr>
              <w:t xml:space="preserve"> A. </w:t>
            </w:r>
            <w:proofErr w:type="spellStart"/>
            <w:r w:rsidRPr="00581B5F">
              <w:rPr>
                <w:rFonts w:asciiTheme="majorBidi" w:hAnsiTheme="majorBidi" w:cstheme="majorBidi"/>
                <w:b/>
                <w:bCs/>
                <w:sz w:val="28"/>
                <w:szCs w:val="28"/>
                <w:lang w:bidi="ar-IQ"/>
              </w:rPr>
              <w:t>Ansel</w:t>
            </w:r>
            <w:proofErr w:type="spellEnd"/>
            <w:r w:rsidRPr="00581B5F">
              <w:rPr>
                <w:rFonts w:asciiTheme="majorBidi" w:hAnsiTheme="majorBidi" w:cstheme="majorBidi"/>
                <w:b/>
                <w:bCs/>
                <w:sz w:val="28"/>
                <w:szCs w:val="28"/>
                <w:lang w:bidi="ar-IQ"/>
              </w:rPr>
              <w:t xml:space="preserve">; latest edition. </w:t>
            </w:r>
          </w:p>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2. </w:t>
            </w:r>
            <w:proofErr w:type="spellStart"/>
            <w:r w:rsidRPr="00581B5F">
              <w:rPr>
                <w:rFonts w:asciiTheme="majorBidi" w:hAnsiTheme="majorBidi" w:cstheme="majorBidi"/>
                <w:b/>
                <w:bCs/>
                <w:sz w:val="28"/>
                <w:szCs w:val="28"/>
                <w:lang w:bidi="ar-IQ"/>
              </w:rPr>
              <w:t>Sprowel's</w:t>
            </w:r>
            <w:proofErr w:type="spellEnd"/>
            <w:r w:rsidRPr="00581B5F">
              <w:rPr>
                <w:rFonts w:asciiTheme="majorBidi" w:hAnsiTheme="majorBidi" w:cstheme="majorBidi"/>
                <w:b/>
                <w:bCs/>
                <w:sz w:val="28"/>
                <w:szCs w:val="28"/>
                <w:lang w:bidi="ar-IQ"/>
              </w:rPr>
              <w:t xml:space="preserve"> American Pharmacy latest ed.</w:t>
            </w:r>
          </w:p>
          <w:p w:rsidR="00663571" w:rsidRPr="00581B5F" w:rsidRDefault="00663571" w:rsidP="00BF5D3A">
            <w:pPr>
              <w:jc w:val="center"/>
              <w:rPr>
                <w:rFonts w:asciiTheme="majorBidi" w:hAnsiTheme="majorBidi" w:cstheme="majorBidi"/>
                <w:b/>
                <w:bCs/>
                <w:i/>
                <w:iCs/>
                <w:sz w:val="28"/>
                <w:szCs w:val="28"/>
                <w:lang w:bidi="ar-IQ"/>
              </w:rPr>
            </w:pPr>
            <w:r w:rsidRPr="00581B5F">
              <w:rPr>
                <w:rFonts w:asciiTheme="majorBidi" w:hAnsiTheme="majorBidi" w:cstheme="majorBidi"/>
                <w:b/>
                <w:bCs/>
                <w:sz w:val="28"/>
                <w:szCs w:val="28"/>
                <w:lang w:bidi="ar-IQ"/>
              </w:rPr>
              <w:t>3.Altons pharmaceutics (the design &amp; manufacturing of drugs) 3</w:t>
            </w:r>
            <w:r w:rsidRPr="00581B5F">
              <w:rPr>
                <w:rFonts w:asciiTheme="majorBidi" w:hAnsiTheme="majorBidi" w:cstheme="majorBidi"/>
                <w:b/>
                <w:bCs/>
                <w:sz w:val="28"/>
                <w:szCs w:val="28"/>
                <w:vertAlign w:val="superscript"/>
                <w:lang w:bidi="ar-IQ"/>
              </w:rPr>
              <w:t>rd</w:t>
            </w:r>
            <w:r w:rsidRPr="00581B5F">
              <w:rPr>
                <w:rFonts w:asciiTheme="majorBidi" w:hAnsiTheme="majorBidi" w:cstheme="majorBidi"/>
                <w:b/>
                <w:bCs/>
                <w:sz w:val="28"/>
                <w:szCs w:val="28"/>
                <w:lang w:bidi="ar-IQ"/>
              </w:rPr>
              <w:t xml:space="preserve"> ed.</w:t>
            </w:r>
          </w:p>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        4.Apracticle guide to contemporary  pharmacy practice (latest  ed.)</w:t>
            </w:r>
          </w:p>
          <w:p w:rsidR="00663571" w:rsidRPr="00581B5F" w:rsidRDefault="00663571" w:rsidP="00BF5D3A">
            <w:pPr>
              <w:jc w:val="center"/>
              <w:rPr>
                <w:rFonts w:asciiTheme="majorBidi" w:hAnsiTheme="majorBidi" w:cstheme="majorBidi"/>
                <w:b/>
                <w:bCs/>
                <w:i/>
                <w:iCs/>
                <w:sz w:val="28"/>
                <w:szCs w:val="28"/>
                <w:lang w:bidi="ar-IQ"/>
              </w:rPr>
            </w:pPr>
          </w:p>
          <w:p w:rsidR="00663571" w:rsidRPr="00581B5F" w:rsidRDefault="00663571" w:rsidP="00BF5D3A">
            <w:pPr>
              <w:jc w:val="center"/>
              <w:rPr>
                <w:rFonts w:asciiTheme="majorBidi" w:hAnsiTheme="majorBidi" w:cstheme="majorBidi"/>
                <w:b/>
                <w:bCs/>
                <w:sz w:val="28"/>
                <w:szCs w:val="28"/>
                <w:lang w:bidi="ar-IQ"/>
              </w:rPr>
            </w:pPr>
          </w:p>
        </w:tc>
      </w:tr>
      <w:tr w:rsidR="00663571" w:rsidRPr="00581B5F" w:rsidTr="00400454">
        <w:trPr>
          <w:trHeight w:val="1247"/>
        </w:trPr>
        <w:tc>
          <w:tcPr>
            <w:tcW w:w="4007" w:type="dxa"/>
            <w:tcBorders>
              <w:right w:val="single" w:sz="6" w:space="0" w:color="4F81BD"/>
            </w:tcBorders>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المواقع الالكترونية الصيدلانية</w:t>
            </w:r>
          </w:p>
        </w:tc>
      </w:tr>
      <w:tr w:rsidR="00663571" w:rsidRPr="00581B5F" w:rsidTr="00400454">
        <w:trPr>
          <w:trHeight w:val="1247"/>
        </w:trPr>
        <w:tc>
          <w:tcPr>
            <w:tcW w:w="4007" w:type="dxa"/>
            <w:shd w:val="clear" w:color="auto" w:fill="A7BFD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663571" w:rsidRPr="00581B5F" w:rsidRDefault="00663571"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التدريب الصيفي</w:t>
            </w:r>
          </w:p>
        </w:tc>
      </w:tr>
    </w:tbl>
    <w:tbl>
      <w:tblPr>
        <w:tblpPr w:leftFromText="180" w:rightFromText="180" w:vertAnchor="text" w:horzAnchor="margin" w:tblpXSpec="center" w:tblpY="5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400454" w:rsidRPr="00581B5F" w:rsidTr="00400454">
        <w:trPr>
          <w:trHeight w:val="419"/>
        </w:trPr>
        <w:tc>
          <w:tcPr>
            <w:tcW w:w="9720" w:type="dxa"/>
            <w:gridSpan w:val="2"/>
            <w:shd w:val="clear" w:color="auto" w:fill="A7BFDE"/>
            <w:vAlign w:val="center"/>
          </w:tcPr>
          <w:p w:rsidR="00400454" w:rsidRPr="00581B5F" w:rsidRDefault="00400454"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13-القبول </w:t>
            </w:r>
          </w:p>
        </w:tc>
      </w:tr>
      <w:tr w:rsidR="00400454" w:rsidRPr="00581B5F" w:rsidTr="00400454">
        <w:trPr>
          <w:trHeight w:val="473"/>
        </w:trPr>
        <w:tc>
          <w:tcPr>
            <w:tcW w:w="3600" w:type="dxa"/>
            <w:shd w:val="clear" w:color="auto" w:fill="A7BFDE"/>
            <w:vAlign w:val="center"/>
          </w:tcPr>
          <w:p w:rsidR="00400454" w:rsidRPr="00581B5F" w:rsidRDefault="00400454"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المتطلبات السابقة</w:t>
            </w:r>
          </w:p>
        </w:tc>
        <w:tc>
          <w:tcPr>
            <w:tcW w:w="6120" w:type="dxa"/>
            <w:shd w:val="clear" w:color="auto" w:fill="D3DFEE"/>
            <w:vAlign w:val="center"/>
          </w:tcPr>
          <w:p w:rsidR="00400454" w:rsidRPr="00581B5F" w:rsidRDefault="00400454" w:rsidP="00BF5D3A">
            <w:pPr>
              <w:jc w:val="cente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مركزي</w:t>
            </w:r>
          </w:p>
        </w:tc>
      </w:tr>
    </w:tbl>
    <w:p w:rsidR="00663571" w:rsidRPr="00581B5F" w:rsidRDefault="00663571" w:rsidP="00BF5D3A">
      <w:pPr>
        <w:jc w:val="center"/>
        <w:rPr>
          <w:rFonts w:asciiTheme="majorBidi" w:hAnsiTheme="majorBidi" w:cstheme="majorBidi"/>
          <w:b/>
          <w:bCs/>
          <w:sz w:val="28"/>
          <w:szCs w:val="28"/>
          <w:rtl/>
        </w:rPr>
      </w:pPr>
    </w:p>
    <w:p w:rsidR="00663571" w:rsidRPr="00581B5F" w:rsidRDefault="00663571" w:rsidP="00BF5D3A">
      <w:pPr>
        <w:jc w:val="center"/>
        <w:rPr>
          <w:rFonts w:asciiTheme="majorBidi" w:hAnsiTheme="majorBidi" w:cstheme="majorBidi"/>
          <w:b/>
          <w:bCs/>
          <w:sz w:val="28"/>
          <w:szCs w:val="28"/>
          <w:rtl/>
          <w:lang w:bidi="ar-IQ"/>
        </w:rPr>
      </w:pPr>
    </w:p>
    <w:p w:rsidR="00861BE7" w:rsidRPr="00581B5F" w:rsidRDefault="00861BE7" w:rsidP="00BF5D3A">
      <w:pPr>
        <w:jc w:val="center"/>
        <w:rPr>
          <w:rFonts w:asciiTheme="majorBidi" w:hAnsiTheme="majorBidi" w:cstheme="majorBidi"/>
          <w:b/>
          <w:bCs/>
          <w:sz w:val="28"/>
          <w:szCs w:val="28"/>
          <w:rtl/>
          <w:lang w:bidi="ar-IQ"/>
        </w:rPr>
      </w:pPr>
    </w:p>
    <w:p w:rsidR="00861BE7" w:rsidRPr="00581B5F" w:rsidRDefault="00861BE7" w:rsidP="00BF5D3A">
      <w:pPr>
        <w:jc w:val="center"/>
        <w:rPr>
          <w:rFonts w:asciiTheme="majorBidi" w:hAnsiTheme="majorBidi" w:cstheme="majorBidi"/>
          <w:b/>
          <w:bCs/>
          <w:sz w:val="28"/>
          <w:szCs w:val="28"/>
          <w:rtl/>
          <w:lang w:bidi="ar-IQ"/>
        </w:rPr>
      </w:pPr>
    </w:p>
    <w:p w:rsidR="00861BE7" w:rsidRPr="00581B5F" w:rsidRDefault="00861BE7" w:rsidP="00BF5D3A">
      <w:pPr>
        <w:jc w:val="center"/>
        <w:rPr>
          <w:rFonts w:asciiTheme="majorBidi" w:hAnsiTheme="majorBidi" w:cstheme="majorBidi"/>
          <w:b/>
          <w:bCs/>
          <w:sz w:val="28"/>
          <w:szCs w:val="28"/>
          <w:rtl/>
          <w:lang w:bidi="ar-IQ"/>
        </w:rPr>
      </w:pPr>
    </w:p>
    <w:p w:rsidR="00861BE7" w:rsidRPr="00581B5F" w:rsidRDefault="00861BE7" w:rsidP="00BF5D3A">
      <w:pPr>
        <w:jc w:val="center"/>
        <w:rPr>
          <w:rFonts w:asciiTheme="majorBidi" w:hAnsiTheme="majorBidi" w:cstheme="majorBidi"/>
          <w:b/>
          <w:bCs/>
          <w:sz w:val="28"/>
          <w:szCs w:val="28"/>
          <w:rtl/>
          <w:lang w:bidi="ar-IQ"/>
        </w:rPr>
      </w:pPr>
    </w:p>
    <w:p w:rsidR="00861BE7" w:rsidRPr="00581B5F" w:rsidRDefault="00861BE7" w:rsidP="00BF5D3A">
      <w:pPr>
        <w:jc w:val="center"/>
        <w:rPr>
          <w:rFonts w:asciiTheme="majorBidi" w:hAnsiTheme="majorBidi" w:cstheme="majorBidi"/>
          <w:b/>
          <w:bCs/>
          <w:sz w:val="28"/>
          <w:szCs w:val="28"/>
          <w:rtl/>
          <w:lang w:bidi="ar-IQ"/>
        </w:rPr>
      </w:pPr>
    </w:p>
    <w:p w:rsidR="00861BE7" w:rsidRPr="00581B5F" w:rsidRDefault="00861BE7" w:rsidP="00BF5D3A">
      <w:pPr>
        <w:jc w:val="center"/>
        <w:rPr>
          <w:rFonts w:asciiTheme="majorBidi" w:hAnsiTheme="majorBidi" w:cstheme="majorBidi"/>
          <w:b/>
          <w:bCs/>
          <w:sz w:val="28"/>
          <w:szCs w:val="28"/>
          <w:rtl/>
          <w:lang w:bidi="ar-IQ"/>
        </w:rPr>
      </w:pPr>
    </w:p>
    <w:p w:rsidR="00861BE7" w:rsidRPr="00581B5F" w:rsidRDefault="00861BE7" w:rsidP="00BF5D3A">
      <w:pPr>
        <w:jc w:val="center"/>
        <w:rPr>
          <w:rFonts w:asciiTheme="majorBidi" w:hAnsiTheme="majorBidi" w:cstheme="majorBidi"/>
          <w:b/>
          <w:bCs/>
          <w:sz w:val="28"/>
          <w:szCs w:val="28"/>
          <w:rtl/>
          <w:lang w:bidi="ar-IQ"/>
        </w:rPr>
      </w:pPr>
    </w:p>
    <w:p w:rsidR="006A49EE" w:rsidRPr="00581B5F" w:rsidRDefault="006A49EE" w:rsidP="00BF5D3A">
      <w:pPr>
        <w:autoSpaceDE w:val="0"/>
        <w:autoSpaceDN w:val="0"/>
        <w:adjustRightInd w:val="0"/>
        <w:jc w:val="center"/>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rPr>
        <w:lastRenderedPageBreak/>
        <w:t>نموذج وصف المقرر</w:t>
      </w:r>
    </w:p>
    <w:p w:rsidR="006A49EE" w:rsidRPr="00581B5F" w:rsidRDefault="006A49EE" w:rsidP="00BF5D3A">
      <w:pPr>
        <w:autoSpaceDE w:val="0"/>
        <w:autoSpaceDN w:val="0"/>
        <w:adjustRightInd w:val="0"/>
        <w:spacing w:before="240"/>
        <w:rPr>
          <w:rFonts w:asciiTheme="majorBidi" w:eastAsia="Times New Roman" w:hAnsiTheme="majorBidi" w:cstheme="majorBidi"/>
          <w:b/>
          <w:bCs/>
          <w:color w:val="993300"/>
          <w:sz w:val="28"/>
          <w:szCs w:val="28"/>
          <w:rtl/>
          <w:lang w:bidi="ar-IQ"/>
        </w:rPr>
      </w:pPr>
      <w:r w:rsidRPr="00581B5F">
        <w:rPr>
          <w:rFonts w:asciiTheme="majorBidi" w:eastAsia="Times New Roman" w:hAnsiTheme="majorBidi" w:cstheme="majorBidi"/>
          <w:b/>
          <w:bCs/>
          <w:color w:val="1F4E79"/>
          <w:sz w:val="28"/>
          <w:szCs w:val="28"/>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A49EE" w:rsidRPr="00581B5F" w:rsidTr="00581B5F">
        <w:trPr>
          <w:trHeight w:val="794"/>
        </w:trPr>
        <w:tc>
          <w:tcPr>
            <w:tcW w:w="9720" w:type="dxa"/>
            <w:shd w:val="clear" w:color="auto" w:fill="A7BFDE"/>
          </w:tcPr>
          <w:p w:rsidR="006A49EE" w:rsidRPr="00581B5F" w:rsidRDefault="006A49EE" w:rsidP="00BF5D3A">
            <w:pPr>
              <w:autoSpaceDE w:val="0"/>
              <w:autoSpaceDN w:val="0"/>
              <w:adjustRightInd w:val="0"/>
              <w:spacing w:before="240"/>
              <w:jc w:val="both"/>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6A49EE" w:rsidRPr="00581B5F" w:rsidRDefault="006A49EE" w:rsidP="00BF5D3A">
      <w:pPr>
        <w:autoSpaceDE w:val="0"/>
        <w:autoSpaceDN w:val="0"/>
        <w:adjustRightInd w:val="0"/>
        <w:spacing w:before="240"/>
        <w:ind w:left="-335" w:right="-426"/>
        <w:jc w:val="both"/>
        <w:rPr>
          <w:rFonts w:asciiTheme="majorBidi" w:eastAsia="Times New Roman" w:hAnsiTheme="majorBidi" w:cstheme="majorBidi"/>
          <w:b/>
          <w:bCs/>
          <w:sz w:val="28"/>
          <w:szCs w:val="28"/>
          <w:rtl/>
          <w:lang w:bidi="ar-IQ"/>
        </w:rPr>
      </w:pPr>
    </w:p>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6A49EE" w:rsidRPr="00581B5F" w:rsidTr="006A49EE">
        <w:trPr>
          <w:trHeight w:val="624"/>
          <w:jc w:val="center"/>
        </w:trPr>
        <w:tc>
          <w:tcPr>
            <w:tcW w:w="3780" w:type="dxa"/>
            <w:tcBorders>
              <w:right w:val="single" w:sz="6" w:space="0" w:color="4F81BD"/>
            </w:tcBorders>
            <w:shd w:val="clear" w:color="auto" w:fill="A7BFDE"/>
            <w:vAlign w:val="center"/>
          </w:tcPr>
          <w:p w:rsidR="006A49EE" w:rsidRPr="00581B5F" w:rsidRDefault="006A49EE" w:rsidP="00BF5D3A">
            <w:pPr>
              <w:numPr>
                <w:ilvl w:val="0"/>
                <w:numId w:val="16"/>
              </w:numPr>
              <w:autoSpaceDE w:val="0"/>
              <w:autoSpaceDN w:val="0"/>
              <w:adjustRightInd w:val="0"/>
              <w:spacing w:after="0" w:line="240" w:lineRule="auto"/>
              <w:ind w:hanging="288"/>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sz w:val="28"/>
                <w:szCs w:val="28"/>
                <w:lang w:bidi="ar-IQ"/>
              </w:rPr>
            </w:pPr>
            <w:r w:rsidRPr="00581B5F">
              <w:rPr>
                <w:rFonts w:asciiTheme="majorBidi" w:eastAsia="Times New Roman" w:hAnsiTheme="majorBidi" w:cstheme="majorBidi"/>
                <w:b/>
                <w:bCs/>
                <w:sz w:val="28"/>
                <w:szCs w:val="28"/>
                <w:rtl/>
                <w:lang w:bidi="ar-IQ"/>
              </w:rPr>
              <w:t>جامعة كربلاء /كلية الصيدلة</w:t>
            </w:r>
          </w:p>
        </w:tc>
      </w:tr>
      <w:tr w:rsidR="006A49EE" w:rsidRPr="00581B5F" w:rsidTr="006A49EE">
        <w:trPr>
          <w:trHeight w:val="624"/>
          <w:jc w:val="center"/>
        </w:trPr>
        <w:tc>
          <w:tcPr>
            <w:tcW w:w="3780" w:type="dxa"/>
            <w:shd w:val="clear" w:color="auto" w:fill="A7BFDE"/>
            <w:vAlign w:val="center"/>
          </w:tcPr>
          <w:p w:rsidR="006A49EE" w:rsidRPr="00581B5F" w:rsidRDefault="006A49EE" w:rsidP="00BF5D3A">
            <w:pPr>
              <w:numPr>
                <w:ilvl w:val="0"/>
                <w:numId w:val="16"/>
              </w:numPr>
              <w:tabs>
                <w:tab w:val="num" w:pos="432"/>
              </w:tabs>
              <w:autoSpaceDE w:val="0"/>
              <w:autoSpaceDN w:val="0"/>
              <w:adjustRightInd w:val="0"/>
              <w:spacing w:after="0" w:line="240" w:lineRule="auto"/>
              <w:ind w:left="432"/>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القسم العلمي / المركز</w:t>
            </w:r>
          </w:p>
        </w:tc>
        <w:tc>
          <w:tcPr>
            <w:tcW w:w="5940" w:type="dxa"/>
            <w:shd w:val="clear" w:color="auto" w:fill="D3DFEE"/>
            <w:vAlign w:val="center"/>
          </w:tcPr>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كلية الصيدلة</w:t>
            </w:r>
          </w:p>
        </w:tc>
      </w:tr>
      <w:tr w:rsidR="006A49EE" w:rsidRPr="00581B5F" w:rsidTr="006A49EE">
        <w:trPr>
          <w:trHeight w:val="624"/>
          <w:jc w:val="center"/>
        </w:trPr>
        <w:tc>
          <w:tcPr>
            <w:tcW w:w="3780" w:type="dxa"/>
            <w:tcBorders>
              <w:right w:val="single" w:sz="6" w:space="0" w:color="4F81BD"/>
            </w:tcBorders>
            <w:shd w:val="clear" w:color="auto" w:fill="A7BFDE"/>
            <w:vAlign w:val="center"/>
          </w:tcPr>
          <w:p w:rsidR="006A49EE" w:rsidRPr="00581B5F" w:rsidRDefault="006A49EE" w:rsidP="00BF5D3A">
            <w:pPr>
              <w:numPr>
                <w:ilvl w:val="0"/>
                <w:numId w:val="16"/>
              </w:numPr>
              <w:tabs>
                <w:tab w:val="num" w:pos="432"/>
              </w:tabs>
              <w:autoSpaceDE w:val="0"/>
              <w:autoSpaceDN w:val="0"/>
              <w:adjustRightInd w:val="0"/>
              <w:spacing w:after="0" w:line="240" w:lineRule="auto"/>
              <w:ind w:left="432"/>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اسم / رمز المقرر</w:t>
            </w:r>
          </w:p>
        </w:tc>
        <w:tc>
          <w:tcPr>
            <w:tcW w:w="5940" w:type="dxa"/>
            <w:tcBorders>
              <w:left w:val="single" w:sz="6" w:space="0" w:color="4F81BD"/>
            </w:tcBorders>
            <w:shd w:val="clear" w:color="auto" w:fill="A7BFDE"/>
            <w:vAlign w:val="center"/>
          </w:tcPr>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العلوم المختبرية </w:t>
            </w:r>
          </w:p>
        </w:tc>
      </w:tr>
      <w:tr w:rsidR="006A49EE" w:rsidRPr="00581B5F" w:rsidTr="006A49EE">
        <w:trPr>
          <w:trHeight w:val="624"/>
          <w:jc w:val="center"/>
        </w:trPr>
        <w:tc>
          <w:tcPr>
            <w:tcW w:w="3780" w:type="dxa"/>
            <w:tcBorders>
              <w:right w:val="single" w:sz="6" w:space="0" w:color="4F81BD"/>
            </w:tcBorders>
            <w:shd w:val="clear" w:color="auto" w:fill="A7BFDE"/>
            <w:vAlign w:val="center"/>
          </w:tcPr>
          <w:p w:rsidR="006A49EE" w:rsidRPr="00581B5F" w:rsidRDefault="006A49EE" w:rsidP="00BF5D3A">
            <w:pPr>
              <w:numPr>
                <w:ilvl w:val="0"/>
                <w:numId w:val="16"/>
              </w:numPr>
              <w:tabs>
                <w:tab w:val="num" w:pos="432"/>
              </w:tabs>
              <w:autoSpaceDE w:val="0"/>
              <w:autoSpaceDN w:val="0"/>
              <w:adjustRightInd w:val="0"/>
              <w:spacing w:after="0" w:line="240" w:lineRule="auto"/>
              <w:ind w:left="432"/>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6A49EE"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p>
          <w:p w:rsidR="00996631" w:rsidRPr="00581B5F" w:rsidRDefault="00996631" w:rsidP="00BF5D3A">
            <w:pPr>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Pr>
                <w:rFonts w:asciiTheme="majorBidi" w:eastAsia="Times New Roman" w:hAnsiTheme="majorBidi" w:cstheme="majorBidi" w:hint="cs"/>
                <w:b/>
                <w:bCs/>
                <w:color w:val="000000"/>
                <w:sz w:val="28"/>
                <w:szCs w:val="28"/>
                <w:rtl/>
                <w:lang w:bidi="ar-IQ"/>
              </w:rPr>
              <w:t>اسبوعيا</w:t>
            </w:r>
          </w:p>
        </w:tc>
      </w:tr>
      <w:tr w:rsidR="006A49EE" w:rsidRPr="00581B5F" w:rsidTr="006A49EE">
        <w:trPr>
          <w:trHeight w:val="624"/>
          <w:jc w:val="center"/>
        </w:trPr>
        <w:tc>
          <w:tcPr>
            <w:tcW w:w="3780" w:type="dxa"/>
            <w:shd w:val="clear" w:color="auto" w:fill="A7BFDE"/>
            <w:vAlign w:val="center"/>
          </w:tcPr>
          <w:p w:rsidR="006A49EE" w:rsidRPr="00581B5F" w:rsidRDefault="006A49EE" w:rsidP="00BF5D3A">
            <w:pPr>
              <w:numPr>
                <w:ilvl w:val="0"/>
                <w:numId w:val="16"/>
              </w:numPr>
              <w:tabs>
                <w:tab w:val="num" w:pos="432"/>
              </w:tabs>
              <w:autoSpaceDE w:val="0"/>
              <w:autoSpaceDN w:val="0"/>
              <w:adjustRightInd w:val="0"/>
              <w:spacing w:after="0" w:line="240" w:lineRule="auto"/>
              <w:ind w:left="432"/>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الفصل / السنة</w:t>
            </w:r>
          </w:p>
        </w:tc>
        <w:tc>
          <w:tcPr>
            <w:tcW w:w="5940" w:type="dxa"/>
            <w:shd w:val="clear" w:color="auto" w:fill="D3DFEE"/>
            <w:vAlign w:val="center"/>
          </w:tcPr>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فصلي</w:t>
            </w:r>
          </w:p>
        </w:tc>
      </w:tr>
      <w:tr w:rsidR="006A49EE" w:rsidRPr="00581B5F" w:rsidTr="006A49EE">
        <w:trPr>
          <w:trHeight w:val="624"/>
          <w:jc w:val="center"/>
        </w:trPr>
        <w:tc>
          <w:tcPr>
            <w:tcW w:w="3780" w:type="dxa"/>
            <w:shd w:val="clear" w:color="auto" w:fill="A7BFDE"/>
            <w:vAlign w:val="center"/>
          </w:tcPr>
          <w:p w:rsidR="006A49EE" w:rsidRPr="00581B5F" w:rsidRDefault="006A49EE" w:rsidP="00BF5D3A">
            <w:pPr>
              <w:numPr>
                <w:ilvl w:val="0"/>
                <w:numId w:val="16"/>
              </w:num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تاريخ إعداد هذا الوصف </w:t>
            </w:r>
          </w:p>
        </w:tc>
        <w:tc>
          <w:tcPr>
            <w:tcW w:w="5940" w:type="dxa"/>
            <w:shd w:val="clear" w:color="auto" w:fill="D3DFEE"/>
            <w:vAlign w:val="center"/>
          </w:tcPr>
          <w:p w:rsidR="006A49EE" w:rsidRPr="00581B5F" w:rsidRDefault="006A49EE" w:rsidP="00BF5D3A">
            <w:pPr>
              <w:autoSpaceDE w:val="0"/>
              <w:autoSpaceDN w:val="0"/>
              <w:adjustRightInd w:val="0"/>
              <w:spacing w:after="0" w:line="240" w:lineRule="auto"/>
              <w:jc w:val="both"/>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15/4/2017</w:t>
            </w:r>
          </w:p>
        </w:tc>
      </w:tr>
      <w:tr w:rsidR="006A49EE" w:rsidRPr="00581B5F" w:rsidTr="006A49EE">
        <w:trPr>
          <w:trHeight w:val="725"/>
          <w:jc w:val="center"/>
        </w:trPr>
        <w:tc>
          <w:tcPr>
            <w:tcW w:w="9720" w:type="dxa"/>
            <w:gridSpan w:val="2"/>
            <w:shd w:val="clear" w:color="auto" w:fill="A7BFDE"/>
            <w:vAlign w:val="center"/>
          </w:tcPr>
          <w:p w:rsidR="006A49EE" w:rsidRPr="00581B5F" w:rsidRDefault="006A49EE" w:rsidP="00BF5D3A">
            <w:pPr>
              <w:numPr>
                <w:ilvl w:val="0"/>
                <w:numId w:val="16"/>
              </w:num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أهداف المقرر</w:t>
            </w:r>
          </w:p>
        </w:tc>
      </w:tr>
      <w:tr w:rsidR="006A49EE" w:rsidRPr="00581B5F" w:rsidTr="006A49EE">
        <w:trPr>
          <w:trHeight w:val="265"/>
          <w:jc w:val="center"/>
        </w:trPr>
        <w:tc>
          <w:tcPr>
            <w:tcW w:w="9720" w:type="dxa"/>
            <w:gridSpan w:val="2"/>
            <w:shd w:val="clear" w:color="auto" w:fill="A7BFDE"/>
            <w:vAlign w:val="center"/>
          </w:tcPr>
          <w:p w:rsidR="006A49EE" w:rsidRPr="00581B5F" w:rsidRDefault="006A49EE" w:rsidP="00BF5D3A">
            <w:pPr>
              <w:autoSpaceDE w:val="0"/>
              <w:autoSpaceDN w:val="0"/>
              <w:adjustRightInd w:val="0"/>
              <w:spacing w:after="0" w:line="240" w:lineRule="auto"/>
              <w:ind w:left="355"/>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1-تزويد الطالب بالمعلومات العملية والنظرية التي تساعد على كيفية التعامل مع الدواء </w:t>
            </w:r>
          </w:p>
        </w:tc>
      </w:tr>
      <w:tr w:rsidR="006A49EE" w:rsidRPr="00581B5F" w:rsidTr="006A49EE">
        <w:trPr>
          <w:trHeight w:val="265"/>
          <w:jc w:val="center"/>
        </w:trPr>
        <w:tc>
          <w:tcPr>
            <w:tcW w:w="9720" w:type="dxa"/>
            <w:gridSpan w:val="2"/>
            <w:shd w:val="clear" w:color="auto" w:fill="A7BFDE"/>
            <w:vAlign w:val="center"/>
          </w:tcPr>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2- تدريس الطالب العلوم الأساسية والداعمة للصيدلاني </w:t>
            </w:r>
          </w:p>
        </w:tc>
      </w:tr>
      <w:tr w:rsidR="006A49EE" w:rsidRPr="00581B5F" w:rsidTr="006A49EE">
        <w:trPr>
          <w:trHeight w:val="265"/>
          <w:jc w:val="center"/>
        </w:trPr>
        <w:tc>
          <w:tcPr>
            <w:tcW w:w="9720" w:type="dxa"/>
            <w:gridSpan w:val="2"/>
            <w:shd w:val="clear" w:color="auto" w:fill="A7BFDE"/>
            <w:vAlign w:val="center"/>
          </w:tcPr>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3- تزويد الطالب بمعلومات مهمة عن الاحياء المجهرية المسببة </w:t>
            </w:r>
            <w:proofErr w:type="spellStart"/>
            <w:r w:rsidRPr="00581B5F">
              <w:rPr>
                <w:rFonts w:asciiTheme="majorBidi" w:eastAsia="Times New Roman" w:hAnsiTheme="majorBidi" w:cstheme="majorBidi"/>
                <w:b/>
                <w:bCs/>
                <w:color w:val="000000"/>
                <w:sz w:val="28"/>
                <w:szCs w:val="28"/>
                <w:rtl/>
                <w:lang w:bidi="ar-IQ"/>
              </w:rPr>
              <w:t>للامراض</w:t>
            </w:r>
            <w:proofErr w:type="spellEnd"/>
            <w:r w:rsidRPr="00581B5F">
              <w:rPr>
                <w:rFonts w:asciiTheme="majorBidi" w:eastAsia="Times New Roman" w:hAnsiTheme="majorBidi" w:cstheme="majorBidi"/>
                <w:b/>
                <w:bCs/>
                <w:color w:val="000000"/>
                <w:sz w:val="28"/>
                <w:szCs w:val="28"/>
                <w:rtl/>
                <w:lang w:bidi="ar-IQ"/>
              </w:rPr>
              <w:t xml:space="preserve"> وكيفية عمل العلاج عليها</w:t>
            </w:r>
          </w:p>
        </w:tc>
      </w:tr>
      <w:tr w:rsidR="006A49EE" w:rsidRPr="00581B5F" w:rsidTr="006A49EE">
        <w:trPr>
          <w:trHeight w:val="265"/>
          <w:jc w:val="center"/>
        </w:trPr>
        <w:tc>
          <w:tcPr>
            <w:tcW w:w="9720" w:type="dxa"/>
            <w:gridSpan w:val="2"/>
            <w:shd w:val="clear" w:color="auto" w:fill="A7BFDE"/>
            <w:vAlign w:val="center"/>
          </w:tcPr>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p>
        </w:tc>
      </w:tr>
    </w:tbl>
    <w:p w:rsidR="006A49EE" w:rsidRPr="00581B5F" w:rsidRDefault="006A49EE" w:rsidP="00BF5D3A">
      <w:pPr>
        <w:spacing w:after="0" w:line="240" w:lineRule="auto"/>
        <w:rPr>
          <w:rFonts w:asciiTheme="majorBidi" w:eastAsia="Times New Roman" w:hAnsiTheme="majorBidi" w:cstheme="majorBidi"/>
          <w:b/>
          <w:bCs/>
          <w:vanish/>
          <w:sz w:val="28"/>
          <w:szCs w:val="28"/>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A49EE" w:rsidRPr="00581B5F" w:rsidTr="00581B5F">
        <w:trPr>
          <w:trHeight w:val="653"/>
        </w:trPr>
        <w:tc>
          <w:tcPr>
            <w:tcW w:w="9720" w:type="dxa"/>
            <w:shd w:val="clear" w:color="auto" w:fill="A7BFDE"/>
            <w:vAlign w:val="center"/>
          </w:tcPr>
          <w:p w:rsidR="006A49EE" w:rsidRPr="00581B5F" w:rsidRDefault="006A49EE" w:rsidP="00BF5D3A">
            <w:pPr>
              <w:tabs>
                <w:tab w:val="left" w:pos="507"/>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10.مخرجات المقرر وطرائق التعليم والتعلم والتقييم</w:t>
            </w:r>
          </w:p>
        </w:tc>
      </w:tr>
      <w:tr w:rsidR="006A49EE" w:rsidRPr="00581B5F" w:rsidTr="00581B5F">
        <w:trPr>
          <w:trHeight w:val="2490"/>
        </w:trPr>
        <w:tc>
          <w:tcPr>
            <w:tcW w:w="9720" w:type="dxa"/>
            <w:shd w:val="clear" w:color="auto" w:fill="A7BFDE"/>
            <w:vAlign w:val="center"/>
          </w:tcPr>
          <w:p w:rsidR="006A49EE" w:rsidRPr="00581B5F" w:rsidRDefault="006A49EE" w:rsidP="00BF5D3A">
            <w:pPr>
              <w:autoSpaceDE w:val="0"/>
              <w:autoSpaceDN w:val="0"/>
              <w:adjustRightInd w:val="0"/>
              <w:spacing w:after="0" w:line="240" w:lineRule="auto"/>
              <w:ind w:left="432"/>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أ- الأهداف المعرفية</w:t>
            </w:r>
          </w:p>
          <w:p w:rsidR="006A49EE" w:rsidRPr="00581B5F" w:rsidRDefault="006A49EE" w:rsidP="00BF5D3A">
            <w:pPr>
              <w:autoSpaceDE w:val="0"/>
              <w:autoSpaceDN w:val="0"/>
              <w:adjustRightInd w:val="0"/>
              <w:spacing w:after="0" w:line="240" w:lineRule="auto"/>
              <w:ind w:left="432"/>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أ1- تعليم الطلاب كيفية الربط </w:t>
            </w:r>
            <w:proofErr w:type="spellStart"/>
            <w:r w:rsidRPr="00581B5F">
              <w:rPr>
                <w:rFonts w:asciiTheme="majorBidi" w:eastAsia="Times New Roman" w:hAnsiTheme="majorBidi" w:cstheme="majorBidi"/>
                <w:b/>
                <w:bCs/>
                <w:color w:val="000000"/>
                <w:sz w:val="28"/>
                <w:szCs w:val="28"/>
                <w:rtl/>
                <w:lang w:bidi="ar-IQ"/>
              </w:rPr>
              <w:t>مابين</w:t>
            </w:r>
            <w:proofErr w:type="spellEnd"/>
            <w:r w:rsidRPr="00581B5F">
              <w:rPr>
                <w:rFonts w:asciiTheme="majorBidi" w:eastAsia="Times New Roman" w:hAnsiTheme="majorBidi" w:cstheme="majorBidi"/>
                <w:b/>
                <w:bCs/>
                <w:color w:val="000000"/>
                <w:sz w:val="28"/>
                <w:szCs w:val="28"/>
                <w:rtl/>
                <w:lang w:bidi="ar-IQ"/>
              </w:rPr>
              <w:t xml:space="preserve"> المعلومات النظرية والجانب العملي التطبيقي </w:t>
            </w:r>
          </w:p>
          <w:p w:rsidR="006A49EE" w:rsidRPr="00581B5F" w:rsidRDefault="006A49EE" w:rsidP="00BF5D3A">
            <w:pPr>
              <w:autoSpaceDE w:val="0"/>
              <w:autoSpaceDN w:val="0"/>
              <w:adjustRightInd w:val="0"/>
              <w:spacing w:after="0" w:line="240" w:lineRule="auto"/>
              <w:ind w:left="432"/>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أ2- تعريف الطلبة كيفية الاعتماد على أجهزة المختلفة في انجاز مهمته </w:t>
            </w:r>
          </w:p>
          <w:p w:rsidR="006A49EE" w:rsidRPr="00581B5F" w:rsidRDefault="006A49EE" w:rsidP="00BF5D3A">
            <w:pPr>
              <w:autoSpaceDE w:val="0"/>
              <w:autoSpaceDN w:val="0"/>
              <w:adjustRightInd w:val="0"/>
              <w:spacing w:after="0" w:line="240" w:lineRule="auto"/>
              <w:ind w:left="432"/>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أ4- تعريف الطالب طرائق تطوير مهارته الذاتية </w:t>
            </w:r>
          </w:p>
          <w:p w:rsidR="006A49EE" w:rsidRPr="00581B5F" w:rsidRDefault="006A49EE" w:rsidP="00BF5D3A">
            <w:pPr>
              <w:autoSpaceDE w:val="0"/>
              <w:autoSpaceDN w:val="0"/>
              <w:adjustRightInd w:val="0"/>
              <w:spacing w:after="0" w:line="240" w:lineRule="auto"/>
              <w:ind w:left="432"/>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أ5-  تمكين الطلاب من معرفة كيفية إنشاء الصيدلية الخاصة </w:t>
            </w:r>
          </w:p>
        </w:tc>
      </w:tr>
      <w:tr w:rsidR="006A49EE" w:rsidRPr="00581B5F" w:rsidTr="00581B5F">
        <w:trPr>
          <w:trHeight w:val="1631"/>
        </w:trPr>
        <w:tc>
          <w:tcPr>
            <w:tcW w:w="9720" w:type="dxa"/>
            <w:shd w:val="clear" w:color="auto" w:fill="A7BFDE"/>
            <w:vAlign w:val="center"/>
          </w:tcPr>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ب -  الأهداف </w:t>
            </w:r>
            <w:proofErr w:type="spellStart"/>
            <w:r w:rsidRPr="00581B5F">
              <w:rPr>
                <w:rFonts w:asciiTheme="majorBidi" w:eastAsia="Times New Roman" w:hAnsiTheme="majorBidi" w:cstheme="majorBidi"/>
                <w:b/>
                <w:bCs/>
                <w:color w:val="000000"/>
                <w:sz w:val="28"/>
                <w:szCs w:val="28"/>
                <w:rtl/>
                <w:lang w:bidi="ar-IQ"/>
              </w:rPr>
              <w:t>المهاراتية</w:t>
            </w:r>
            <w:proofErr w:type="spellEnd"/>
            <w:r w:rsidRPr="00581B5F">
              <w:rPr>
                <w:rFonts w:asciiTheme="majorBidi" w:eastAsia="Times New Roman" w:hAnsiTheme="majorBidi" w:cstheme="majorBidi"/>
                <w:b/>
                <w:bCs/>
                <w:color w:val="000000"/>
                <w:sz w:val="28"/>
                <w:szCs w:val="28"/>
                <w:rtl/>
                <w:lang w:bidi="ar-IQ"/>
              </w:rPr>
              <w:t xml:space="preserve"> الخاصة بالمقرر </w:t>
            </w:r>
          </w:p>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ب1 - إكساب الطالب مهارات تطبيق الطرق العلمية </w:t>
            </w:r>
          </w:p>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ب2 - تدريب الطالب على مهارات الأجهزة المختلفة</w:t>
            </w:r>
          </w:p>
        </w:tc>
      </w:tr>
      <w:tr w:rsidR="006A49EE" w:rsidRPr="00581B5F" w:rsidTr="00581B5F">
        <w:trPr>
          <w:trHeight w:val="423"/>
        </w:trPr>
        <w:tc>
          <w:tcPr>
            <w:tcW w:w="9720" w:type="dxa"/>
            <w:shd w:val="clear" w:color="auto" w:fill="A7BFDE"/>
            <w:vAlign w:val="center"/>
          </w:tcPr>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lastRenderedPageBreak/>
              <w:t xml:space="preserve">     طرائق التعليم والتعلم </w:t>
            </w:r>
          </w:p>
        </w:tc>
      </w:tr>
      <w:tr w:rsidR="006A49EE" w:rsidRPr="00581B5F" w:rsidTr="00581B5F">
        <w:trPr>
          <w:trHeight w:val="624"/>
        </w:trPr>
        <w:tc>
          <w:tcPr>
            <w:tcW w:w="9720" w:type="dxa"/>
            <w:shd w:val="clear" w:color="auto" w:fill="A7BFDE"/>
            <w:vAlign w:val="center"/>
          </w:tcPr>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إعطاء المحاضرات العلمية والنظرية من خلال شاشات العرض والبوربوينت </w:t>
            </w:r>
            <w:proofErr w:type="spellStart"/>
            <w:r w:rsidRPr="00581B5F">
              <w:rPr>
                <w:rFonts w:asciiTheme="majorBidi" w:eastAsia="Times New Roman" w:hAnsiTheme="majorBidi" w:cstheme="majorBidi"/>
                <w:b/>
                <w:bCs/>
                <w:color w:val="000000"/>
                <w:sz w:val="28"/>
                <w:szCs w:val="28"/>
                <w:rtl/>
                <w:lang w:bidi="ar-IQ"/>
              </w:rPr>
              <w:t>والسلايدات</w:t>
            </w:r>
            <w:proofErr w:type="spellEnd"/>
            <w:r w:rsidRPr="00581B5F">
              <w:rPr>
                <w:rFonts w:asciiTheme="majorBidi" w:eastAsia="Times New Roman" w:hAnsiTheme="majorBidi" w:cstheme="majorBidi"/>
                <w:b/>
                <w:bCs/>
                <w:color w:val="000000"/>
                <w:sz w:val="28"/>
                <w:szCs w:val="28"/>
                <w:rtl/>
                <w:lang w:bidi="ar-IQ"/>
              </w:rPr>
              <w:t xml:space="preserve"> والمجاهر والنماذج الصناعية التي تحاكي جسم الانسان كخطوة اولى قبل البدء بالتطبيق الفعلي. </w:t>
            </w:r>
          </w:p>
        </w:tc>
      </w:tr>
      <w:tr w:rsidR="006A49EE" w:rsidRPr="00581B5F" w:rsidTr="00581B5F">
        <w:trPr>
          <w:trHeight w:val="400"/>
        </w:trPr>
        <w:tc>
          <w:tcPr>
            <w:tcW w:w="9720" w:type="dxa"/>
            <w:shd w:val="clear" w:color="auto" w:fill="A7BFDE"/>
            <w:vAlign w:val="center"/>
          </w:tcPr>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طرائق التقييم </w:t>
            </w:r>
          </w:p>
        </w:tc>
      </w:tr>
      <w:tr w:rsidR="006A49EE" w:rsidRPr="00581B5F" w:rsidTr="00581B5F">
        <w:trPr>
          <w:trHeight w:val="624"/>
        </w:trPr>
        <w:tc>
          <w:tcPr>
            <w:tcW w:w="9720" w:type="dxa"/>
            <w:shd w:val="clear" w:color="auto" w:fill="A7BFDE"/>
            <w:vAlign w:val="center"/>
          </w:tcPr>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اجراء الامتحانات اليومية السريعة </w:t>
            </w:r>
            <w:r w:rsidRPr="00581B5F">
              <w:rPr>
                <w:rFonts w:asciiTheme="majorBidi" w:eastAsia="Times New Roman" w:hAnsiTheme="majorBidi" w:cstheme="majorBidi"/>
                <w:b/>
                <w:bCs/>
                <w:color w:val="000000"/>
                <w:sz w:val="28"/>
                <w:szCs w:val="28"/>
                <w:lang w:bidi="ar-IQ"/>
              </w:rPr>
              <w:t>Quizzes</w:t>
            </w:r>
            <w:r w:rsidRPr="00581B5F">
              <w:rPr>
                <w:rFonts w:asciiTheme="majorBidi" w:eastAsia="Times New Roman" w:hAnsiTheme="majorBidi" w:cstheme="majorBidi"/>
                <w:b/>
                <w:bCs/>
                <w:color w:val="000000"/>
                <w:sz w:val="28"/>
                <w:szCs w:val="28"/>
                <w:rtl/>
                <w:lang w:bidi="ar-IQ"/>
              </w:rPr>
              <w:t xml:space="preserve"> </w:t>
            </w:r>
          </w:p>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اجراء الامتحانات الشهرية</w:t>
            </w:r>
          </w:p>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اجراء الامتحانات النهائية</w:t>
            </w:r>
          </w:p>
        </w:tc>
      </w:tr>
      <w:tr w:rsidR="006A49EE" w:rsidRPr="00581B5F" w:rsidTr="00581B5F">
        <w:trPr>
          <w:trHeight w:val="1290"/>
        </w:trPr>
        <w:tc>
          <w:tcPr>
            <w:tcW w:w="9720" w:type="dxa"/>
            <w:shd w:val="clear" w:color="auto" w:fill="A7BFDE"/>
            <w:vAlign w:val="center"/>
          </w:tcPr>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ج- الأهداف الوجدانية والقيمية</w:t>
            </w:r>
          </w:p>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ج1- تمكين الطالب من تطبيق المعلومات النظرية  ا لطبية بصورة عملية.</w:t>
            </w:r>
          </w:p>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ج2- غرس مفهوم خدمة المجتمع والطريقة المثلى للتعامل مع العلاج</w:t>
            </w:r>
          </w:p>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ج4- تنمية أخلاقيات مهنة الصيدلاني عند الطلبة وذلك بإتباع السلوك المهني الصحيح.</w:t>
            </w:r>
          </w:p>
        </w:tc>
      </w:tr>
      <w:tr w:rsidR="006A49EE" w:rsidRPr="00581B5F" w:rsidTr="00581B5F">
        <w:trPr>
          <w:trHeight w:val="471"/>
        </w:trPr>
        <w:tc>
          <w:tcPr>
            <w:tcW w:w="9720" w:type="dxa"/>
            <w:shd w:val="clear" w:color="auto" w:fill="A7BFDE"/>
            <w:vAlign w:val="center"/>
          </w:tcPr>
          <w:p w:rsidR="006A49EE" w:rsidRPr="00581B5F" w:rsidRDefault="006A49EE" w:rsidP="00BF5D3A">
            <w:pPr>
              <w:tabs>
                <w:tab w:val="left" w:pos="612"/>
              </w:tabs>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طرائق التعليم والتعلم </w:t>
            </w:r>
          </w:p>
        </w:tc>
      </w:tr>
      <w:tr w:rsidR="006A49EE" w:rsidRPr="00581B5F" w:rsidTr="00581B5F">
        <w:trPr>
          <w:trHeight w:val="624"/>
        </w:trPr>
        <w:tc>
          <w:tcPr>
            <w:tcW w:w="9720" w:type="dxa"/>
            <w:shd w:val="clear" w:color="auto" w:fill="A7BFDE"/>
            <w:vAlign w:val="center"/>
          </w:tcPr>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إعطاء المحاضرات العلمية والنظرية لتدريب  الطلبة.</w:t>
            </w:r>
          </w:p>
        </w:tc>
      </w:tr>
      <w:tr w:rsidR="006A49EE" w:rsidRPr="00581B5F" w:rsidTr="00581B5F">
        <w:trPr>
          <w:trHeight w:val="425"/>
        </w:trPr>
        <w:tc>
          <w:tcPr>
            <w:tcW w:w="9720" w:type="dxa"/>
            <w:shd w:val="clear" w:color="auto" w:fill="A7BFDE"/>
            <w:vAlign w:val="center"/>
          </w:tcPr>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طرائق التقييم </w:t>
            </w:r>
          </w:p>
        </w:tc>
      </w:tr>
      <w:tr w:rsidR="006A49EE" w:rsidRPr="00581B5F" w:rsidTr="00581B5F">
        <w:trPr>
          <w:trHeight w:val="624"/>
        </w:trPr>
        <w:tc>
          <w:tcPr>
            <w:tcW w:w="9720" w:type="dxa"/>
            <w:shd w:val="clear" w:color="auto" w:fill="A7BFDE"/>
            <w:vAlign w:val="center"/>
          </w:tcPr>
          <w:p w:rsidR="006A49EE" w:rsidRPr="00581B5F" w:rsidRDefault="006A49EE"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الامتحانات اليومية السريعة </w:t>
            </w:r>
            <w:r w:rsidRPr="00581B5F">
              <w:rPr>
                <w:rFonts w:asciiTheme="majorBidi" w:eastAsia="Times New Roman" w:hAnsiTheme="majorBidi" w:cstheme="majorBidi"/>
                <w:b/>
                <w:bCs/>
                <w:color w:val="000000"/>
                <w:sz w:val="28"/>
                <w:szCs w:val="28"/>
                <w:lang w:bidi="ar-IQ"/>
              </w:rPr>
              <w:t>Quizzes</w:t>
            </w:r>
            <w:r w:rsidRPr="00581B5F">
              <w:rPr>
                <w:rFonts w:asciiTheme="majorBidi" w:eastAsia="Times New Roman" w:hAnsiTheme="majorBidi" w:cstheme="majorBidi"/>
                <w:b/>
                <w:bCs/>
                <w:color w:val="000000"/>
                <w:sz w:val="28"/>
                <w:szCs w:val="28"/>
                <w:rtl/>
                <w:lang w:bidi="ar-IQ"/>
              </w:rPr>
              <w:t xml:space="preserve"> والشهرية والفصلية والنهائية وكذلك الإشراف على تنمية مهارات الطلبة في عيادات الأسنان كون الجانب العملي له درجة اعلي في التقييم وخاصة في المراحل المتقدمة من الكلية.</w:t>
            </w:r>
          </w:p>
        </w:tc>
      </w:tr>
      <w:tr w:rsidR="006A49EE" w:rsidRPr="00581B5F" w:rsidTr="00581B5F">
        <w:trPr>
          <w:trHeight w:val="1584"/>
        </w:trPr>
        <w:tc>
          <w:tcPr>
            <w:tcW w:w="9720" w:type="dxa"/>
            <w:shd w:val="clear" w:color="auto" w:fill="A7BFDE"/>
            <w:vAlign w:val="center"/>
          </w:tcPr>
          <w:p w:rsidR="006A49EE" w:rsidRPr="00581B5F" w:rsidRDefault="006A49EE" w:rsidP="00BF5D3A">
            <w:pPr>
              <w:autoSpaceDE w:val="0"/>
              <w:autoSpaceDN w:val="0"/>
              <w:adjustRightInd w:val="0"/>
              <w:spacing w:after="0" w:line="240" w:lineRule="auto"/>
              <w:ind w:left="432"/>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د - المهارات العامة </w:t>
            </w:r>
            <w:proofErr w:type="spellStart"/>
            <w:r w:rsidRPr="00581B5F">
              <w:rPr>
                <w:rFonts w:asciiTheme="majorBidi" w:eastAsia="Times New Roman" w:hAnsiTheme="majorBidi" w:cstheme="majorBidi"/>
                <w:b/>
                <w:bCs/>
                <w:color w:val="000000"/>
                <w:sz w:val="28"/>
                <w:szCs w:val="28"/>
                <w:rtl/>
                <w:lang w:bidi="ar-IQ"/>
              </w:rPr>
              <w:t>والتاهيلية</w:t>
            </w:r>
            <w:proofErr w:type="spellEnd"/>
            <w:r w:rsidRPr="00581B5F">
              <w:rPr>
                <w:rFonts w:asciiTheme="majorBidi" w:eastAsia="Times New Roman" w:hAnsiTheme="majorBidi" w:cstheme="majorBidi"/>
                <w:b/>
                <w:bCs/>
                <w:color w:val="000000"/>
                <w:sz w:val="28"/>
                <w:szCs w:val="28"/>
                <w:rtl/>
                <w:lang w:bidi="ar-IQ"/>
              </w:rPr>
              <w:t xml:space="preserve"> المنقولة ( المهارات الأخرى المتعلقة بقابلية التوظيف والتطور الشخصي).</w:t>
            </w:r>
          </w:p>
          <w:p w:rsidR="006A49EE" w:rsidRPr="00581B5F" w:rsidRDefault="006A49EE" w:rsidP="00BF5D3A">
            <w:pPr>
              <w:tabs>
                <w:tab w:val="left" w:pos="687"/>
              </w:tabs>
              <w:autoSpaceDE w:val="0"/>
              <w:autoSpaceDN w:val="0"/>
              <w:adjustRightInd w:val="0"/>
              <w:spacing w:after="0" w:line="240" w:lineRule="auto"/>
              <w:ind w:left="612"/>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د1- تنمية مهارات وقدرات الطلبة على استخدام أجهزة المختلفة.</w:t>
            </w:r>
          </w:p>
        </w:tc>
      </w:tr>
    </w:tbl>
    <w:p w:rsidR="006A49EE" w:rsidRPr="00581B5F" w:rsidRDefault="006A49EE" w:rsidP="00BF5D3A">
      <w:pPr>
        <w:autoSpaceDE w:val="0"/>
        <w:autoSpaceDN w:val="0"/>
        <w:adjustRightInd w:val="0"/>
        <w:rPr>
          <w:rFonts w:asciiTheme="majorBidi" w:eastAsia="Times New Roman" w:hAnsiTheme="majorBidi" w:cstheme="majorBidi"/>
          <w:b/>
          <w:bCs/>
          <w:sz w:val="28"/>
          <w:szCs w:val="28"/>
          <w:rtl/>
          <w:lang w:bidi="ar-IQ"/>
        </w:rPr>
      </w:pPr>
    </w:p>
    <w:tbl>
      <w:tblPr>
        <w:tblpPr w:leftFromText="180" w:rightFromText="180" w:vertAnchor="text" w:horzAnchor="margin" w:tblpXSpec="center" w:tblpY="55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73"/>
        <w:gridCol w:w="1701"/>
        <w:gridCol w:w="1701"/>
        <w:gridCol w:w="2365"/>
        <w:gridCol w:w="1440"/>
        <w:gridCol w:w="1440"/>
      </w:tblGrid>
      <w:tr w:rsidR="006A49EE" w:rsidRPr="00581B5F" w:rsidTr="00581B5F">
        <w:trPr>
          <w:trHeight w:val="538"/>
        </w:trPr>
        <w:tc>
          <w:tcPr>
            <w:tcW w:w="9720" w:type="dxa"/>
            <w:gridSpan w:val="6"/>
            <w:shd w:val="clear" w:color="auto" w:fill="A7BFDE"/>
            <w:vAlign w:val="center"/>
          </w:tcPr>
          <w:p w:rsidR="006A49EE" w:rsidRPr="00581B5F" w:rsidRDefault="006A49EE" w:rsidP="00BF5D3A">
            <w:pPr>
              <w:tabs>
                <w:tab w:val="left" w:pos="43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11.    بنية المقرر  للكورس الاول</w:t>
            </w:r>
          </w:p>
        </w:tc>
      </w:tr>
      <w:tr w:rsidR="006A49EE" w:rsidRPr="00581B5F" w:rsidTr="00581B5F">
        <w:trPr>
          <w:trHeight w:val="907"/>
        </w:trPr>
        <w:tc>
          <w:tcPr>
            <w:tcW w:w="1073" w:type="dxa"/>
            <w:shd w:val="clear" w:color="auto" w:fill="A7BFDE"/>
            <w:vAlign w:val="center"/>
          </w:tcPr>
          <w:p w:rsidR="006A49EE" w:rsidRPr="00581B5F" w:rsidRDefault="006A49EE"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الأسبوع</w:t>
            </w:r>
          </w:p>
        </w:tc>
        <w:tc>
          <w:tcPr>
            <w:tcW w:w="1701" w:type="dxa"/>
            <w:shd w:val="clear" w:color="auto" w:fill="D3DFEE"/>
            <w:vAlign w:val="center"/>
          </w:tcPr>
          <w:p w:rsidR="006A49EE" w:rsidRPr="00581B5F" w:rsidRDefault="006A49EE"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الساعات</w:t>
            </w:r>
          </w:p>
        </w:tc>
        <w:tc>
          <w:tcPr>
            <w:tcW w:w="1701" w:type="dxa"/>
            <w:shd w:val="clear" w:color="auto" w:fill="A7BFDE"/>
            <w:vAlign w:val="center"/>
          </w:tcPr>
          <w:p w:rsidR="006A49EE" w:rsidRPr="00581B5F" w:rsidRDefault="006A49EE"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مخرجات التعلم المطلوبة</w:t>
            </w:r>
          </w:p>
        </w:tc>
        <w:tc>
          <w:tcPr>
            <w:tcW w:w="2365" w:type="dxa"/>
            <w:shd w:val="clear" w:color="auto" w:fill="D3DFEE"/>
            <w:vAlign w:val="center"/>
          </w:tcPr>
          <w:p w:rsidR="006A49EE" w:rsidRPr="00581B5F" w:rsidRDefault="006A49EE"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اسم الوحدة / أو الموضوع</w:t>
            </w:r>
          </w:p>
        </w:tc>
        <w:tc>
          <w:tcPr>
            <w:tcW w:w="1440" w:type="dxa"/>
            <w:shd w:val="clear" w:color="auto" w:fill="A7BFDE"/>
            <w:vAlign w:val="center"/>
          </w:tcPr>
          <w:p w:rsidR="006A49EE" w:rsidRPr="00581B5F" w:rsidRDefault="006A49EE"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طريقة التعليم</w:t>
            </w:r>
          </w:p>
        </w:tc>
        <w:tc>
          <w:tcPr>
            <w:tcW w:w="1440" w:type="dxa"/>
            <w:shd w:val="clear" w:color="auto" w:fill="D3DFEE"/>
            <w:vAlign w:val="center"/>
          </w:tcPr>
          <w:p w:rsidR="006A49EE" w:rsidRPr="00581B5F" w:rsidRDefault="006A49EE"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طريقة التقييم</w:t>
            </w:r>
          </w:p>
        </w:tc>
      </w:tr>
      <w:tr w:rsidR="006A49EE" w:rsidRPr="00581B5F" w:rsidTr="00581B5F">
        <w:trPr>
          <w:trHeight w:val="399"/>
        </w:trPr>
        <w:tc>
          <w:tcPr>
            <w:tcW w:w="1073" w:type="dxa"/>
            <w:tcBorders>
              <w:right w:val="single" w:sz="6" w:space="0" w:color="4F81BD"/>
            </w:tcBorders>
            <w:shd w:val="clear" w:color="auto" w:fill="A7BFDE"/>
            <w:vAlign w:val="center"/>
          </w:tcPr>
          <w:p w:rsidR="006A49EE" w:rsidRPr="00581B5F" w:rsidRDefault="006A49EE"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اسبوعياً</w:t>
            </w:r>
          </w:p>
        </w:tc>
        <w:tc>
          <w:tcPr>
            <w:tcW w:w="1701" w:type="dxa"/>
            <w:tcBorders>
              <w:left w:val="single" w:sz="6" w:space="0" w:color="4F81BD"/>
              <w:right w:val="single" w:sz="6" w:space="0" w:color="4F81BD"/>
            </w:tcBorders>
            <w:shd w:val="clear" w:color="auto" w:fill="A7BFDE"/>
            <w:vAlign w:val="center"/>
          </w:tcPr>
          <w:p w:rsidR="006A49EE" w:rsidRPr="00581B5F" w:rsidRDefault="006A49EE"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3نظري+12عملي</w:t>
            </w:r>
          </w:p>
        </w:tc>
        <w:tc>
          <w:tcPr>
            <w:tcW w:w="1701" w:type="dxa"/>
            <w:tcBorders>
              <w:left w:val="single" w:sz="6" w:space="0" w:color="4F81BD"/>
              <w:right w:val="single" w:sz="6" w:space="0" w:color="4F81BD"/>
            </w:tcBorders>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 xml:space="preserve">اضافة مخرجات التعلم </w:t>
            </w:r>
          </w:p>
        </w:tc>
        <w:tc>
          <w:tcPr>
            <w:tcW w:w="2365" w:type="dxa"/>
            <w:tcBorders>
              <w:left w:val="single" w:sz="6" w:space="0" w:color="4F81BD"/>
              <w:right w:val="single" w:sz="6" w:space="0" w:color="4F81BD"/>
            </w:tcBorders>
            <w:shd w:val="clear" w:color="auto" w:fill="A7BFDE"/>
            <w:vAlign w:val="center"/>
          </w:tcPr>
          <w:p w:rsidR="006A49EE" w:rsidRPr="00581B5F" w:rsidRDefault="006A49EE"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w:t>
            </w:r>
            <w:proofErr w:type="spellStart"/>
            <w:r w:rsidRPr="00581B5F">
              <w:rPr>
                <w:rFonts w:asciiTheme="majorBidi" w:eastAsia="Times New Roman" w:hAnsiTheme="majorBidi" w:cstheme="majorBidi"/>
                <w:b/>
                <w:bCs/>
                <w:color w:val="000000"/>
                <w:sz w:val="28"/>
                <w:szCs w:val="28"/>
                <w:rtl/>
                <w:lang w:bidi="ar-IQ"/>
              </w:rPr>
              <w:t>بايلوجي</w:t>
            </w:r>
            <w:proofErr w:type="spellEnd"/>
            <w:r w:rsidRPr="00581B5F">
              <w:rPr>
                <w:rFonts w:asciiTheme="majorBidi" w:eastAsia="Times New Roman" w:hAnsiTheme="majorBidi" w:cstheme="majorBidi"/>
                <w:b/>
                <w:bCs/>
                <w:color w:val="000000"/>
                <w:sz w:val="28"/>
                <w:szCs w:val="28"/>
                <w:rtl/>
                <w:lang w:bidi="ar-IQ"/>
              </w:rPr>
              <w:t xml:space="preserve"> انسان/ اولى</w:t>
            </w:r>
          </w:p>
        </w:tc>
        <w:tc>
          <w:tcPr>
            <w:tcW w:w="1440" w:type="dxa"/>
            <w:tcBorders>
              <w:left w:val="single" w:sz="6" w:space="0" w:color="4F81BD"/>
              <w:right w:val="single" w:sz="6" w:space="0" w:color="4F81BD"/>
            </w:tcBorders>
            <w:shd w:val="clear" w:color="auto" w:fill="A7BFDE"/>
            <w:vAlign w:val="center"/>
          </w:tcPr>
          <w:p w:rsidR="006A49EE" w:rsidRPr="00581B5F" w:rsidRDefault="006A49EE"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proofErr w:type="spellStart"/>
            <w:r w:rsidRPr="00581B5F">
              <w:rPr>
                <w:rFonts w:asciiTheme="majorBidi" w:eastAsia="Times New Roman" w:hAnsiTheme="majorBidi" w:cstheme="majorBidi"/>
                <w:b/>
                <w:bCs/>
                <w:color w:val="000000"/>
                <w:sz w:val="28"/>
                <w:szCs w:val="28"/>
                <w:rtl/>
                <w:lang w:bidi="ar-IQ"/>
              </w:rPr>
              <w:t>نظري+عملي</w:t>
            </w:r>
            <w:proofErr w:type="spellEnd"/>
          </w:p>
        </w:tc>
        <w:tc>
          <w:tcPr>
            <w:tcW w:w="1440" w:type="dxa"/>
            <w:tcBorders>
              <w:left w:val="single" w:sz="6" w:space="0" w:color="4F81BD"/>
            </w:tcBorders>
            <w:shd w:val="clear" w:color="auto" w:fill="A7BFDE"/>
            <w:vAlign w:val="center"/>
          </w:tcPr>
          <w:p w:rsidR="006A49EE" w:rsidRPr="00581B5F" w:rsidRDefault="006A49EE"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الامتحانات</w:t>
            </w:r>
          </w:p>
        </w:tc>
      </w:tr>
      <w:tr w:rsidR="006A49EE" w:rsidRPr="00581B5F" w:rsidTr="00581B5F">
        <w:trPr>
          <w:trHeight w:val="339"/>
        </w:trPr>
        <w:tc>
          <w:tcPr>
            <w:tcW w:w="1073" w:type="dxa"/>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اسبوعياً</w:t>
            </w:r>
          </w:p>
        </w:tc>
        <w:tc>
          <w:tcPr>
            <w:tcW w:w="1701" w:type="dxa"/>
            <w:shd w:val="clear" w:color="auto" w:fill="D3DFE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2 نظري</w:t>
            </w:r>
          </w:p>
        </w:tc>
        <w:tc>
          <w:tcPr>
            <w:tcW w:w="1701" w:type="dxa"/>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 xml:space="preserve">اضافة مخرجات التعلم </w:t>
            </w:r>
          </w:p>
        </w:tc>
        <w:tc>
          <w:tcPr>
            <w:tcW w:w="2365" w:type="dxa"/>
            <w:shd w:val="clear" w:color="auto" w:fill="D3DFEE"/>
            <w:vAlign w:val="center"/>
          </w:tcPr>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ديمقراطية/ ثانية</w:t>
            </w:r>
          </w:p>
        </w:tc>
        <w:tc>
          <w:tcPr>
            <w:tcW w:w="1440" w:type="dxa"/>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نظري</w:t>
            </w:r>
          </w:p>
        </w:tc>
        <w:tc>
          <w:tcPr>
            <w:tcW w:w="1440" w:type="dxa"/>
            <w:shd w:val="clear" w:color="auto" w:fill="D3DFE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الامتحان ات</w:t>
            </w:r>
          </w:p>
        </w:tc>
      </w:tr>
      <w:tr w:rsidR="006A49EE" w:rsidRPr="00581B5F" w:rsidTr="00581B5F">
        <w:trPr>
          <w:trHeight w:val="320"/>
        </w:trPr>
        <w:tc>
          <w:tcPr>
            <w:tcW w:w="1073" w:type="dxa"/>
            <w:tcBorders>
              <w:right w:val="single" w:sz="6" w:space="0" w:color="4F81BD"/>
            </w:tcBorders>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اسبوعياً</w:t>
            </w:r>
          </w:p>
        </w:tc>
        <w:tc>
          <w:tcPr>
            <w:tcW w:w="1701" w:type="dxa"/>
            <w:tcBorders>
              <w:left w:val="single" w:sz="6" w:space="0" w:color="4F81BD"/>
              <w:right w:val="single" w:sz="6" w:space="0" w:color="4F81BD"/>
            </w:tcBorders>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3نظري +12عملي</w:t>
            </w:r>
          </w:p>
        </w:tc>
        <w:tc>
          <w:tcPr>
            <w:tcW w:w="1701" w:type="dxa"/>
            <w:tcBorders>
              <w:left w:val="single" w:sz="6" w:space="0" w:color="4F81BD"/>
              <w:right w:val="single" w:sz="6" w:space="0" w:color="4F81BD"/>
            </w:tcBorders>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 xml:space="preserve">اضافة مخرجات التعلم </w:t>
            </w:r>
          </w:p>
        </w:tc>
        <w:tc>
          <w:tcPr>
            <w:tcW w:w="2365" w:type="dxa"/>
            <w:tcBorders>
              <w:left w:val="single" w:sz="6" w:space="0" w:color="4F81BD"/>
              <w:right w:val="single" w:sz="6" w:space="0" w:color="4F81BD"/>
            </w:tcBorders>
            <w:shd w:val="clear" w:color="auto" w:fill="A7BFDE"/>
            <w:vAlign w:val="center"/>
          </w:tcPr>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احياء مجهرية / ثانية</w:t>
            </w:r>
          </w:p>
        </w:tc>
        <w:tc>
          <w:tcPr>
            <w:tcW w:w="1440" w:type="dxa"/>
            <w:tcBorders>
              <w:left w:val="single" w:sz="6" w:space="0" w:color="4F81BD"/>
              <w:right w:val="single" w:sz="6" w:space="0" w:color="4F81BD"/>
            </w:tcBorders>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proofErr w:type="spellStart"/>
            <w:r w:rsidRPr="00581B5F">
              <w:rPr>
                <w:rFonts w:asciiTheme="majorBidi" w:eastAsia="Times New Roman" w:hAnsiTheme="majorBidi" w:cstheme="majorBidi"/>
                <w:b/>
                <w:bCs/>
                <w:color w:val="000000"/>
                <w:sz w:val="28"/>
                <w:szCs w:val="28"/>
                <w:rtl/>
                <w:lang w:bidi="ar-IQ"/>
              </w:rPr>
              <w:t>نظري+عملي</w:t>
            </w:r>
            <w:proofErr w:type="spellEnd"/>
          </w:p>
        </w:tc>
        <w:tc>
          <w:tcPr>
            <w:tcW w:w="1440" w:type="dxa"/>
            <w:tcBorders>
              <w:left w:val="single" w:sz="6" w:space="0" w:color="4F81BD"/>
            </w:tcBorders>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الامتحانات</w:t>
            </w:r>
          </w:p>
        </w:tc>
      </w:tr>
      <w:tr w:rsidR="006A49EE" w:rsidRPr="00581B5F" w:rsidTr="00581B5F">
        <w:trPr>
          <w:trHeight w:val="331"/>
        </w:trPr>
        <w:tc>
          <w:tcPr>
            <w:tcW w:w="1073" w:type="dxa"/>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اسبوعياً</w:t>
            </w:r>
          </w:p>
        </w:tc>
        <w:tc>
          <w:tcPr>
            <w:tcW w:w="1701" w:type="dxa"/>
            <w:shd w:val="clear" w:color="auto" w:fill="D3DFE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3نظري+12عملي</w:t>
            </w:r>
          </w:p>
        </w:tc>
        <w:tc>
          <w:tcPr>
            <w:tcW w:w="1701" w:type="dxa"/>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 xml:space="preserve">اضافة مخرجات التعلم </w:t>
            </w:r>
          </w:p>
        </w:tc>
        <w:tc>
          <w:tcPr>
            <w:tcW w:w="2365" w:type="dxa"/>
            <w:shd w:val="clear" w:color="auto" w:fill="D3DFEE"/>
            <w:vAlign w:val="center"/>
          </w:tcPr>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كيمياء حياتية/ثالثة</w:t>
            </w:r>
          </w:p>
        </w:tc>
        <w:tc>
          <w:tcPr>
            <w:tcW w:w="1440" w:type="dxa"/>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proofErr w:type="spellStart"/>
            <w:r w:rsidRPr="00581B5F">
              <w:rPr>
                <w:rFonts w:asciiTheme="majorBidi" w:eastAsia="Times New Roman" w:hAnsiTheme="majorBidi" w:cstheme="majorBidi"/>
                <w:b/>
                <w:bCs/>
                <w:color w:val="000000"/>
                <w:sz w:val="28"/>
                <w:szCs w:val="28"/>
                <w:rtl/>
                <w:lang w:bidi="ar-IQ"/>
              </w:rPr>
              <w:t>نظري+عملي</w:t>
            </w:r>
            <w:proofErr w:type="spellEnd"/>
          </w:p>
        </w:tc>
        <w:tc>
          <w:tcPr>
            <w:tcW w:w="1440" w:type="dxa"/>
            <w:shd w:val="clear" w:color="auto" w:fill="D3DFE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الامتحانات</w:t>
            </w:r>
          </w:p>
        </w:tc>
      </w:tr>
      <w:tr w:rsidR="006A49EE" w:rsidRPr="00581B5F" w:rsidTr="00581B5F">
        <w:trPr>
          <w:trHeight w:val="340"/>
        </w:trPr>
        <w:tc>
          <w:tcPr>
            <w:tcW w:w="1073" w:type="dxa"/>
            <w:tcBorders>
              <w:right w:val="single" w:sz="6" w:space="0" w:color="4F81BD"/>
            </w:tcBorders>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اسبوعياً</w:t>
            </w:r>
          </w:p>
        </w:tc>
        <w:tc>
          <w:tcPr>
            <w:tcW w:w="1701" w:type="dxa"/>
            <w:tcBorders>
              <w:left w:val="single" w:sz="6" w:space="0" w:color="4F81BD"/>
              <w:right w:val="single" w:sz="6" w:space="0" w:color="4F81BD"/>
            </w:tcBorders>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3نظري</w:t>
            </w:r>
            <w:r w:rsidRPr="00581B5F">
              <w:rPr>
                <w:rFonts w:asciiTheme="majorBidi" w:eastAsia="Times New Roman" w:hAnsiTheme="majorBidi" w:cstheme="majorBidi"/>
                <w:b/>
                <w:bCs/>
                <w:sz w:val="28"/>
                <w:szCs w:val="28"/>
                <w:rtl/>
              </w:rPr>
              <w:t>+12عملي</w:t>
            </w:r>
          </w:p>
        </w:tc>
        <w:tc>
          <w:tcPr>
            <w:tcW w:w="1701" w:type="dxa"/>
            <w:tcBorders>
              <w:left w:val="single" w:sz="6" w:space="0" w:color="4F81BD"/>
              <w:right w:val="single" w:sz="6" w:space="0" w:color="4F81BD"/>
            </w:tcBorders>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 xml:space="preserve">اضافة مخرجات التعلم </w:t>
            </w:r>
          </w:p>
        </w:tc>
        <w:tc>
          <w:tcPr>
            <w:tcW w:w="2365" w:type="dxa"/>
            <w:tcBorders>
              <w:left w:val="single" w:sz="6" w:space="0" w:color="4F81BD"/>
              <w:right w:val="single" w:sz="6" w:space="0" w:color="4F81BD"/>
            </w:tcBorders>
            <w:shd w:val="clear" w:color="auto" w:fill="A7BFDE"/>
            <w:vAlign w:val="center"/>
          </w:tcPr>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proofErr w:type="spellStart"/>
            <w:r w:rsidRPr="00581B5F">
              <w:rPr>
                <w:rFonts w:asciiTheme="majorBidi" w:eastAsia="Times New Roman" w:hAnsiTheme="majorBidi" w:cstheme="majorBidi"/>
                <w:b/>
                <w:bCs/>
                <w:color w:val="000000"/>
                <w:sz w:val="28"/>
                <w:szCs w:val="28"/>
                <w:rtl/>
                <w:lang w:bidi="ar-IQ"/>
              </w:rPr>
              <w:t>فسلجة</w:t>
            </w:r>
            <w:proofErr w:type="spellEnd"/>
            <w:r w:rsidRPr="00581B5F">
              <w:rPr>
                <w:rFonts w:asciiTheme="majorBidi" w:eastAsia="Times New Roman" w:hAnsiTheme="majorBidi" w:cstheme="majorBidi"/>
                <w:b/>
                <w:bCs/>
                <w:color w:val="000000"/>
                <w:sz w:val="28"/>
                <w:szCs w:val="28"/>
                <w:rtl/>
                <w:lang w:bidi="ar-IQ"/>
              </w:rPr>
              <w:t xml:space="preserve"> مرضية/ثانية</w:t>
            </w:r>
          </w:p>
        </w:tc>
        <w:tc>
          <w:tcPr>
            <w:tcW w:w="1440" w:type="dxa"/>
            <w:tcBorders>
              <w:left w:val="single" w:sz="6" w:space="0" w:color="4F81BD"/>
              <w:right w:val="single" w:sz="6" w:space="0" w:color="4F81BD"/>
            </w:tcBorders>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proofErr w:type="spellStart"/>
            <w:r w:rsidRPr="00581B5F">
              <w:rPr>
                <w:rFonts w:asciiTheme="majorBidi" w:eastAsia="Times New Roman" w:hAnsiTheme="majorBidi" w:cstheme="majorBidi"/>
                <w:b/>
                <w:bCs/>
                <w:color w:val="000000"/>
                <w:sz w:val="28"/>
                <w:szCs w:val="28"/>
                <w:rtl/>
                <w:lang w:bidi="ar-IQ"/>
              </w:rPr>
              <w:t>نظري+عملي</w:t>
            </w:r>
            <w:proofErr w:type="spellEnd"/>
          </w:p>
        </w:tc>
        <w:tc>
          <w:tcPr>
            <w:tcW w:w="1440" w:type="dxa"/>
            <w:tcBorders>
              <w:left w:val="single" w:sz="6" w:space="0" w:color="4F81BD"/>
            </w:tcBorders>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الامتحانات</w:t>
            </w:r>
          </w:p>
        </w:tc>
      </w:tr>
      <w:tr w:rsidR="006A49EE" w:rsidRPr="00581B5F" w:rsidTr="00581B5F">
        <w:trPr>
          <w:trHeight w:val="323"/>
        </w:trPr>
        <w:tc>
          <w:tcPr>
            <w:tcW w:w="1073" w:type="dxa"/>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اسبوعياً</w:t>
            </w:r>
          </w:p>
        </w:tc>
        <w:tc>
          <w:tcPr>
            <w:tcW w:w="1701" w:type="dxa"/>
            <w:shd w:val="clear" w:color="auto" w:fill="D3DFE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3نظري</w:t>
            </w:r>
            <w:r w:rsidRPr="00581B5F">
              <w:rPr>
                <w:rFonts w:asciiTheme="majorBidi" w:eastAsia="Times New Roman" w:hAnsiTheme="majorBidi" w:cstheme="majorBidi"/>
                <w:b/>
                <w:bCs/>
                <w:sz w:val="28"/>
                <w:szCs w:val="28"/>
                <w:rtl/>
              </w:rPr>
              <w:t>+9 عملي</w:t>
            </w:r>
          </w:p>
        </w:tc>
        <w:tc>
          <w:tcPr>
            <w:tcW w:w="1701" w:type="dxa"/>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 xml:space="preserve">اضافة مخرجات التعلم </w:t>
            </w:r>
          </w:p>
        </w:tc>
        <w:tc>
          <w:tcPr>
            <w:tcW w:w="2365" w:type="dxa"/>
            <w:shd w:val="clear" w:color="auto" w:fill="D3DFEE"/>
            <w:vAlign w:val="center"/>
          </w:tcPr>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كيمياء سريرية</w:t>
            </w:r>
            <w:r w:rsidR="004E684F" w:rsidRPr="00581B5F">
              <w:rPr>
                <w:rFonts w:asciiTheme="majorBidi" w:eastAsia="Times New Roman" w:hAnsiTheme="majorBidi" w:cstheme="majorBidi"/>
                <w:b/>
                <w:bCs/>
                <w:color w:val="000000"/>
                <w:sz w:val="28"/>
                <w:szCs w:val="28"/>
                <w:rtl/>
                <w:lang w:bidi="ar-IQ"/>
              </w:rPr>
              <w:t>/ ثالثة</w:t>
            </w:r>
          </w:p>
        </w:tc>
        <w:tc>
          <w:tcPr>
            <w:tcW w:w="1440" w:type="dxa"/>
            <w:shd w:val="clear" w:color="auto" w:fill="A7BFD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نظري</w:t>
            </w:r>
            <w:r w:rsidRPr="00581B5F">
              <w:rPr>
                <w:rFonts w:asciiTheme="majorBidi" w:eastAsia="Times New Roman" w:hAnsiTheme="majorBidi" w:cstheme="majorBidi"/>
                <w:b/>
                <w:bCs/>
                <w:sz w:val="28"/>
                <w:szCs w:val="28"/>
                <w:rtl/>
              </w:rPr>
              <w:t>+عملي</w:t>
            </w:r>
          </w:p>
        </w:tc>
        <w:tc>
          <w:tcPr>
            <w:tcW w:w="1440" w:type="dxa"/>
            <w:shd w:val="clear" w:color="auto" w:fill="D3DFEE"/>
          </w:tcPr>
          <w:p w:rsidR="006A49EE" w:rsidRPr="00581B5F" w:rsidRDefault="006A49E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الامتحانات</w:t>
            </w:r>
          </w:p>
        </w:tc>
      </w:tr>
    </w:tbl>
    <w:p w:rsidR="006A49EE" w:rsidRPr="00581B5F" w:rsidRDefault="006A49EE" w:rsidP="00BF5D3A">
      <w:pPr>
        <w:autoSpaceDE w:val="0"/>
        <w:autoSpaceDN w:val="0"/>
        <w:adjustRightInd w:val="0"/>
        <w:rPr>
          <w:rFonts w:asciiTheme="majorBidi" w:eastAsia="Times New Roman" w:hAnsiTheme="majorBidi" w:cstheme="majorBidi"/>
          <w:b/>
          <w:bCs/>
          <w:sz w:val="28"/>
          <w:szCs w:val="28"/>
          <w:rtl/>
          <w:lang w:bidi="ar-IQ"/>
        </w:rPr>
      </w:pPr>
    </w:p>
    <w:p w:rsidR="00603F2E" w:rsidRPr="00581B5F" w:rsidRDefault="00603F2E" w:rsidP="00BF5D3A">
      <w:pPr>
        <w:autoSpaceDE w:val="0"/>
        <w:autoSpaceDN w:val="0"/>
        <w:adjustRightInd w:val="0"/>
        <w:rPr>
          <w:rFonts w:asciiTheme="majorBidi" w:eastAsia="Times New Roman" w:hAnsiTheme="majorBidi" w:cstheme="majorBidi"/>
          <w:b/>
          <w:b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15"/>
        <w:gridCol w:w="1701"/>
        <w:gridCol w:w="1559"/>
        <w:gridCol w:w="2365"/>
        <w:gridCol w:w="1440"/>
        <w:gridCol w:w="1440"/>
      </w:tblGrid>
      <w:tr w:rsidR="00603F2E" w:rsidRPr="00581B5F" w:rsidTr="00581B5F">
        <w:trPr>
          <w:trHeight w:val="538"/>
        </w:trPr>
        <w:tc>
          <w:tcPr>
            <w:tcW w:w="9720" w:type="dxa"/>
            <w:gridSpan w:val="6"/>
            <w:shd w:val="clear" w:color="auto" w:fill="A7BFDE"/>
            <w:vAlign w:val="center"/>
          </w:tcPr>
          <w:p w:rsidR="00603F2E" w:rsidRPr="00581B5F" w:rsidRDefault="00603F2E" w:rsidP="00BF5D3A">
            <w:pPr>
              <w:tabs>
                <w:tab w:val="left" w:pos="43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lastRenderedPageBreak/>
              <w:t>11.    بنية المقرر  للكورس الثاني</w:t>
            </w:r>
          </w:p>
        </w:tc>
      </w:tr>
      <w:tr w:rsidR="00603F2E" w:rsidRPr="00581B5F" w:rsidTr="00581B5F">
        <w:trPr>
          <w:trHeight w:val="907"/>
        </w:trPr>
        <w:tc>
          <w:tcPr>
            <w:tcW w:w="1215" w:type="dxa"/>
            <w:shd w:val="clear" w:color="auto" w:fill="A7BFDE"/>
            <w:vAlign w:val="center"/>
          </w:tcPr>
          <w:p w:rsidR="00603F2E" w:rsidRPr="00581B5F" w:rsidRDefault="00603F2E"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الأسبوع</w:t>
            </w:r>
          </w:p>
        </w:tc>
        <w:tc>
          <w:tcPr>
            <w:tcW w:w="1701" w:type="dxa"/>
            <w:shd w:val="clear" w:color="auto" w:fill="D3DFEE"/>
            <w:vAlign w:val="center"/>
          </w:tcPr>
          <w:p w:rsidR="00603F2E" w:rsidRPr="00581B5F" w:rsidRDefault="00603F2E"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الساعات</w:t>
            </w:r>
          </w:p>
        </w:tc>
        <w:tc>
          <w:tcPr>
            <w:tcW w:w="1559" w:type="dxa"/>
            <w:shd w:val="clear" w:color="auto" w:fill="A7BFDE"/>
            <w:vAlign w:val="center"/>
          </w:tcPr>
          <w:p w:rsidR="00603F2E" w:rsidRPr="00581B5F" w:rsidRDefault="00603F2E"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مخرجات التعلم المطلوبة</w:t>
            </w:r>
          </w:p>
        </w:tc>
        <w:tc>
          <w:tcPr>
            <w:tcW w:w="2365" w:type="dxa"/>
            <w:shd w:val="clear" w:color="auto" w:fill="D3DFEE"/>
            <w:vAlign w:val="center"/>
          </w:tcPr>
          <w:p w:rsidR="00603F2E" w:rsidRPr="00581B5F" w:rsidRDefault="00603F2E"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اسم الوحدة / أو الموضوع</w:t>
            </w:r>
          </w:p>
        </w:tc>
        <w:tc>
          <w:tcPr>
            <w:tcW w:w="1440" w:type="dxa"/>
            <w:shd w:val="clear" w:color="auto" w:fill="A7BFDE"/>
            <w:vAlign w:val="center"/>
          </w:tcPr>
          <w:p w:rsidR="00603F2E" w:rsidRPr="00581B5F" w:rsidRDefault="00603F2E"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طريقة التعليم</w:t>
            </w:r>
          </w:p>
        </w:tc>
        <w:tc>
          <w:tcPr>
            <w:tcW w:w="1440" w:type="dxa"/>
            <w:shd w:val="clear" w:color="auto" w:fill="D3DFEE"/>
            <w:vAlign w:val="center"/>
          </w:tcPr>
          <w:p w:rsidR="00603F2E" w:rsidRPr="00581B5F" w:rsidRDefault="00603F2E"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طريقة التقييم</w:t>
            </w:r>
          </w:p>
        </w:tc>
      </w:tr>
      <w:tr w:rsidR="00603F2E" w:rsidRPr="00581B5F" w:rsidTr="00581B5F">
        <w:trPr>
          <w:trHeight w:val="399"/>
        </w:trPr>
        <w:tc>
          <w:tcPr>
            <w:tcW w:w="1215" w:type="dxa"/>
            <w:tcBorders>
              <w:right w:val="single" w:sz="6" w:space="0" w:color="4F81BD"/>
            </w:tcBorders>
            <w:shd w:val="clear" w:color="auto" w:fill="A7BFDE"/>
            <w:vAlign w:val="center"/>
          </w:tcPr>
          <w:p w:rsidR="00603F2E" w:rsidRPr="00581B5F" w:rsidRDefault="00603F2E"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اسبوعياً</w:t>
            </w:r>
          </w:p>
        </w:tc>
        <w:tc>
          <w:tcPr>
            <w:tcW w:w="1701" w:type="dxa"/>
            <w:tcBorders>
              <w:left w:val="single" w:sz="6" w:space="0" w:color="4F81BD"/>
              <w:right w:val="single" w:sz="6" w:space="0" w:color="4F81BD"/>
            </w:tcBorders>
            <w:shd w:val="clear" w:color="auto" w:fill="A7BFDE"/>
            <w:vAlign w:val="center"/>
          </w:tcPr>
          <w:p w:rsidR="00603F2E" w:rsidRPr="00581B5F" w:rsidRDefault="00603F2E"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1نظري</w:t>
            </w:r>
          </w:p>
        </w:tc>
        <w:tc>
          <w:tcPr>
            <w:tcW w:w="1559"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 xml:space="preserve">اضافة مخرجات التعلم </w:t>
            </w:r>
          </w:p>
        </w:tc>
        <w:tc>
          <w:tcPr>
            <w:tcW w:w="2365" w:type="dxa"/>
            <w:tcBorders>
              <w:left w:val="single" w:sz="6" w:space="0" w:color="4F81BD"/>
              <w:right w:val="single" w:sz="6" w:space="0" w:color="4F81BD"/>
            </w:tcBorders>
            <w:shd w:val="clear" w:color="auto" w:fill="A7BFDE"/>
            <w:vAlign w:val="center"/>
          </w:tcPr>
          <w:p w:rsidR="00603F2E" w:rsidRPr="00581B5F" w:rsidRDefault="00603F2E"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التشريح </w:t>
            </w:r>
          </w:p>
        </w:tc>
        <w:tc>
          <w:tcPr>
            <w:tcW w:w="1440" w:type="dxa"/>
            <w:tcBorders>
              <w:left w:val="single" w:sz="6" w:space="0" w:color="4F81BD"/>
              <w:right w:val="single" w:sz="6" w:space="0" w:color="4F81BD"/>
            </w:tcBorders>
            <w:shd w:val="clear" w:color="auto" w:fill="A7BFDE"/>
            <w:vAlign w:val="center"/>
          </w:tcPr>
          <w:p w:rsidR="00603F2E" w:rsidRPr="00581B5F" w:rsidRDefault="00603F2E"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نظري</w:t>
            </w:r>
          </w:p>
        </w:tc>
        <w:tc>
          <w:tcPr>
            <w:tcW w:w="1440" w:type="dxa"/>
            <w:tcBorders>
              <w:left w:val="single" w:sz="6" w:space="0" w:color="4F81BD"/>
            </w:tcBorders>
            <w:shd w:val="clear" w:color="auto" w:fill="A7BFDE"/>
            <w:vAlign w:val="center"/>
          </w:tcPr>
          <w:p w:rsidR="00603F2E" w:rsidRPr="00581B5F" w:rsidRDefault="00603F2E"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الامتحانات</w:t>
            </w:r>
          </w:p>
        </w:tc>
      </w:tr>
      <w:tr w:rsidR="00603F2E" w:rsidRPr="00581B5F" w:rsidTr="00581B5F">
        <w:trPr>
          <w:trHeight w:val="339"/>
        </w:trPr>
        <w:tc>
          <w:tcPr>
            <w:tcW w:w="1215" w:type="dxa"/>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اسبوعياً</w:t>
            </w:r>
          </w:p>
        </w:tc>
        <w:tc>
          <w:tcPr>
            <w:tcW w:w="1701" w:type="dxa"/>
            <w:shd w:val="clear" w:color="auto" w:fill="D3DFE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6عملي</w:t>
            </w:r>
          </w:p>
        </w:tc>
        <w:tc>
          <w:tcPr>
            <w:tcW w:w="1559" w:type="dxa"/>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 xml:space="preserve">اضافة مخرجات التعلم </w:t>
            </w:r>
          </w:p>
        </w:tc>
        <w:tc>
          <w:tcPr>
            <w:tcW w:w="2365" w:type="dxa"/>
            <w:shd w:val="clear" w:color="auto" w:fill="D3DFEE"/>
            <w:vAlign w:val="center"/>
          </w:tcPr>
          <w:p w:rsidR="00603F2E" w:rsidRPr="00581B5F" w:rsidRDefault="00603F2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تدريب مختبرات</w:t>
            </w:r>
          </w:p>
        </w:tc>
        <w:tc>
          <w:tcPr>
            <w:tcW w:w="1440" w:type="dxa"/>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عملي</w:t>
            </w:r>
          </w:p>
        </w:tc>
        <w:tc>
          <w:tcPr>
            <w:tcW w:w="1440" w:type="dxa"/>
            <w:shd w:val="clear" w:color="auto" w:fill="D3DFE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الامتحانات</w:t>
            </w:r>
          </w:p>
        </w:tc>
      </w:tr>
      <w:tr w:rsidR="00603F2E" w:rsidRPr="00581B5F" w:rsidTr="00581B5F">
        <w:trPr>
          <w:trHeight w:val="320"/>
        </w:trPr>
        <w:tc>
          <w:tcPr>
            <w:tcW w:w="1215" w:type="dxa"/>
            <w:tcBorders>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اسبوعياً</w:t>
            </w:r>
          </w:p>
        </w:tc>
        <w:tc>
          <w:tcPr>
            <w:tcW w:w="1701"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1عملي</w:t>
            </w:r>
          </w:p>
        </w:tc>
        <w:tc>
          <w:tcPr>
            <w:tcW w:w="1559"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 xml:space="preserve">اضافة مخرجات التعلم </w:t>
            </w:r>
          </w:p>
        </w:tc>
        <w:tc>
          <w:tcPr>
            <w:tcW w:w="2365" w:type="dxa"/>
            <w:tcBorders>
              <w:left w:val="single" w:sz="6" w:space="0" w:color="4F81BD"/>
              <w:right w:val="single" w:sz="6" w:space="0" w:color="4F81BD"/>
            </w:tcBorders>
            <w:shd w:val="clear" w:color="auto" w:fill="A7BFDE"/>
            <w:vAlign w:val="center"/>
          </w:tcPr>
          <w:p w:rsidR="00603F2E" w:rsidRPr="00581B5F" w:rsidRDefault="00603F2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حاسوب</w:t>
            </w:r>
          </w:p>
        </w:tc>
        <w:tc>
          <w:tcPr>
            <w:tcW w:w="1440"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عملي</w:t>
            </w:r>
          </w:p>
        </w:tc>
        <w:tc>
          <w:tcPr>
            <w:tcW w:w="1440" w:type="dxa"/>
            <w:tcBorders>
              <w:lef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الامتحانات</w:t>
            </w:r>
          </w:p>
        </w:tc>
      </w:tr>
      <w:tr w:rsidR="00603F2E" w:rsidRPr="00581B5F" w:rsidTr="00581B5F">
        <w:trPr>
          <w:trHeight w:val="331"/>
        </w:trPr>
        <w:tc>
          <w:tcPr>
            <w:tcW w:w="1215" w:type="dxa"/>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اسبوعياً</w:t>
            </w:r>
          </w:p>
        </w:tc>
        <w:tc>
          <w:tcPr>
            <w:tcW w:w="1701" w:type="dxa"/>
            <w:shd w:val="clear" w:color="auto" w:fill="D3DFE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2نظري+12عملي</w:t>
            </w:r>
          </w:p>
        </w:tc>
        <w:tc>
          <w:tcPr>
            <w:tcW w:w="1559" w:type="dxa"/>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 xml:space="preserve">اضافة مخرجات التعلم </w:t>
            </w:r>
          </w:p>
        </w:tc>
        <w:tc>
          <w:tcPr>
            <w:tcW w:w="2365" w:type="dxa"/>
            <w:shd w:val="clear" w:color="auto" w:fill="D3DFEE"/>
            <w:vAlign w:val="center"/>
          </w:tcPr>
          <w:p w:rsidR="00603F2E" w:rsidRPr="00581B5F" w:rsidRDefault="00603F2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فيزياء طبية</w:t>
            </w:r>
          </w:p>
        </w:tc>
        <w:tc>
          <w:tcPr>
            <w:tcW w:w="1440" w:type="dxa"/>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proofErr w:type="spellStart"/>
            <w:r w:rsidRPr="00581B5F">
              <w:rPr>
                <w:rFonts w:asciiTheme="majorBidi" w:eastAsia="Times New Roman" w:hAnsiTheme="majorBidi" w:cstheme="majorBidi"/>
                <w:b/>
                <w:bCs/>
                <w:color w:val="000000"/>
                <w:sz w:val="28"/>
                <w:szCs w:val="28"/>
                <w:rtl/>
                <w:lang w:bidi="ar-IQ"/>
              </w:rPr>
              <w:t>نظري+عملي</w:t>
            </w:r>
            <w:proofErr w:type="spellEnd"/>
          </w:p>
        </w:tc>
        <w:tc>
          <w:tcPr>
            <w:tcW w:w="1440" w:type="dxa"/>
            <w:shd w:val="clear" w:color="auto" w:fill="D3DFE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الامتحانات</w:t>
            </w:r>
          </w:p>
        </w:tc>
      </w:tr>
      <w:tr w:rsidR="00603F2E" w:rsidRPr="00581B5F" w:rsidTr="00581B5F">
        <w:trPr>
          <w:trHeight w:val="340"/>
        </w:trPr>
        <w:tc>
          <w:tcPr>
            <w:tcW w:w="1215" w:type="dxa"/>
            <w:tcBorders>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اسبوعياً</w:t>
            </w:r>
          </w:p>
        </w:tc>
        <w:tc>
          <w:tcPr>
            <w:tcW w:w="1701"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1نظري</w:t>
            </w:r>
          </w:p>
        </w:tc>
        <w:tc>
          <w:tcPr>
            <w:tcW w:w="1559"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 xml:space="preserve">اضافة مخرجات التعلم </w:t>
            </w:r>
          </w:p>
        </w:tc>
        <w:tc>
          <w:tcPr>
            <w:tcW w:w="2365" w:type="dxa"/>
            <w:tcBorders>
              <w:left w:val="single" w:sz="6" w:space="0" w:color="4F81BD"/>
              <w:right w:val="single" w:sz="6" w:space="0" w:color="4F81BD"/>
            </w:tcBorders>
            <w:shd w:val="clear" w:color="auto" w:fill="A7BFDE"/>
            <w:vAlign w:val="center"/>
          </w:tcPr>
          <w:p w:rsidR="00603F2E" w:rsidRPr="00581B5F" w:rsidRDefault="00603F2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حقوق إنسان</w:t>
            </w:r>
          </w:p>
        </w:tc>
        <w:tc>
          <w:tcPr>
            <w:tcW w:w="1440"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نظري</w:t>
            </w:r>
          </w:p>
        </w:tc>
        <w:tc>
          <w:tcPr>
            <w:tcW w:w="1440" w:type="dxa"/>
            <w:tcBorders>
              <w:lef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الامتحانات</w:t>
            </w:r>
          </w:p>
        </w:tc>
      </w:tr>
      <w:tr w:rsidR="00603F2E" w:rsidRPr="00581B5F" w:rsidTr="00581B5F">
        <w:trPr>
          <w:trHeight w:val="323"/>
        </w:trPr>
        <w:tc>
          <w:tcPr>
            <w:tcW w:w="1215" w:type="dxa"/>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اسبوعياً</w:t>
            </w:r>
          </w:p>
        </w:tc>
        <w:tc>
          <w:tcPr>
            <w:tcW w:w="1701" w:type="dxa"/>
            <w:shd w:val="clear" w:color="auto" w:fill="D3DFE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1نظري</w:t>
            </w:r>
          </w:p>
        </w:tc>
        <w:tc>
          <w:tcPr>
            <w:tcW w:w="1559" w:type="dxa"/>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 xml:space="preserve">اضافة مخرجات التعلم </w:t>
            </w:r>
          </w:p>
        </w:tc>
        <w:tc>
          <w:tcPr>
            <w:tcW w:w="2365" w:type="dxa"/>
            <w:shd w:val="clear" w:color="auto" w:fill="D3DFEE"/>
            <w:vAlign w:val="center"/>
          </w:tcPr>
          <w:p w:rsidR="00603F2E" w:rsidRPr="00581B5F" w:rsidRDefault="00603F2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لغة انكليزية</w:t>
            </w:r>
          </w:p>
        </w:tc>
        <w:tc>
          <w:tcPr>
            <w:tcW w:w="1440" w:type="dxa"/>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نظري</w:t>
            </w:r>
          </w:p>
        </w:tc>
        <w:tc>
          <w:tcPr>
            <w:tcW w:w="1440" w:type="dxa"/>
            <w:shd w:val="clear" w:color="auto" w:fill="D3DFE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الامتحانات</w:t>
            </w:r>
          </w:p>
        </w:tc>
      </w:tr>
      <w:tr w:rsidR="00603F2E" w:rsidRPr="00581B5F" w:rsidTr="00581B5F">
        <w:trPr>
          <w:trHeight w:val="319"/>
        </w:trPr>
        <w:tc>
          <w:tcPr>
            <w:tcW w:w="1215" w:type="dxa"/>
            <w:tcBorders>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اسبوعياً</w:t>
            </w:r>
          </w:p>
        </w:tc>
        <w:tc>
          <w:tcPr>
            <w:tcW w:w="1701"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sz w:val="28"/>
                <w:szCs w:val="28"/>
                <w:rtl/>
              </w:rPr>
              <w:t>3نظري+3عملي</w:t>
            </w:r>
          </w:p>
        </w:tc>
        <w:tc>
          <w:tcPr>
            <w:tcW w:w="1559"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 xml:space="preserve">اضافة مخرجات التعلم </w:t>
            </w:r>
          </w:p>
        </w:tc>
        <w:tc>
          <w:tcPr>
            <w:tcW w:w="2365" w:type="dxa"/>
            <w:tcBorders>
              <w:left w:val="single" w:sz="6" w:space="0" w:color="4F81BD"/>
              <w:right w:val="single" w:sz="6" w:space="0" w:color="4F81BD"/>
            </w:tcBorders>
            <w:shd w:val="clear" w:color="auto" w:fill="A7BFDE"/>
            <w:vAlign w:val="center"/>
          </w:tcPr>
          <w:p w:rsidR="00603F2E" w:rsidRPr="00581B5F" w:rsidRDefault="00603F2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proofErr w:type="spellStart"/>
            <w:r w:rsidRPr="00581B5F">
              <w:rPr>
                <w:rFonts w:asciiTheme="majorBidi" w:eastAsia="Times New Roman" w:hAnsiTheme="majorBidi" w:cstheme="majorBidi"/>
                <w:b/>
                <w:bCs/>
                <w:color w:val="000000"/>
                <w:sz w:val="28"/>
                <w:szCs w:val="28"/>
                <w:rtl/>
                <w:lang w:bidi="ar-IQ"/>
              </w:rPr>
              <w:t>إحياءمجهرية</w:t>
            </w:r>
            <w:proofErr w:type="spellEnd"/>
          </w:p>
        </w:tc>
        <w:tc>
          <w:tcPr>
            <w:tcW w:w="1440"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proofErr w:type="spellStart"/>
            <w:r w:rsidRPr="00581B5F">
              <w:rPr>
                <w:rFonts w:asciiTheme="majorBidi" w:eastAsia="Times New Roman" w:hAnsiTheme="majorBidi" w:cstheme="majorBidi"/>
                <w:b/>
                <w:bCs/>
                <w:color w:val="000000"/>
                <w:sz w:val="28"/>
                <w:szCs w:val="28"/>
                <w:rtl/>
                <w:lang w:bidi="ar-IQ"/>
              </w:rPr>
              <w:t>نظري+عملي</w:t>
            </w:r>
            <w:proofErr w:type="spellEnd"/>
          </w:p>
        </w:tc>
        <w:tc>
          <w:tcPr>
            <w:tcW w:w="1440" w:type="dxa"/>
            <w:tcBorders>
              <w:lef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الامتحانات</w:t>
            </w:r>
          </w:p>
        </w:tc>
      </w:tr>
      <w:tr w:rsidR="00603F2E" w:rsidRPr="00581B5F" w:rsidTr="00581B5F">
        <w:trPr>
          <w:trHeight w:val="319"/>
        </w:trPr>
        <w:tc>
          <w:tcPr>
            <w:tcW w:w="1215" w:type="dxa"/>
            <w:tcBorders>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اسبوعياً</w:t>
            </w:r>
          </w:p>
        </w:tc>
        <w:tc>
          <w:tcPr>
            <w:tcW w:w="1701"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3نظري+3عملي</w:t>
            </w:r>
          </w:p>
        </w:tc>
        <w:tc>
          <w:tcPr>
            <w:tcW w:w="1559"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 xml:space="preserve">اضافة مخرجات التعلم </w:t>
            </w:r>
          </w:p>
        </w:tc>
        <w:tc>
          <w:tcPr>
            <w:tcW w:w="2365" w:type="dxa"/>
            <w:tcBorders>
              <w:left w:val="single" w:sz="6" w:space="0" w:color="4F81BD"/>
              <w:right w:val="single" w:sz="6" w:space="0" w:color="4F81BD"/>
            </w:tcBorders>
            <w:shd w:val="clear" w:color="auto" w:fill="A7BFDE"/>
            <w:vAlign w:val="center"/>
          </w:tcPr>
          <w:p w:rsidR="00603F2E" w:rsidRPr="00581B5F" w:rsidRDefault="00603F2E" w:rsidP="00BF5D3A">
            <w:pPr>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كيمياء حياتية</w:t>
            </w:r>
          </w:p>
        </w:tc>
        <w:tc>
          <w:tcPr>
            <w:tcW w:w="1440"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proofErr w:type="spellStart"/>
            <w:r w:rsidRPr="00581B5F">
              <w:rPr>
                <w:rFonts w:asciiTheme="majorBidi" w:eastAsia="Times New Roman" w:hAnsiTheme="majorBidi" w:cstheme="majorBidi"/>
                <w:b/>
                <w:bCs/>
                <w:color w:val="000000"/>
                <w:sz w:val="28"/>
                <w:szCs w:val="28"/>
                <w:rtl/>
                <w:lang w:bidi="ar-IQ"/>
              </w:rPr>
              <w:t>نظري+عملي</w:t>
            </w:r>
            <w:proofErr w:type="spellEnd"/>
          </w:p>
        </w:tc>
        <w:tc>
          <w:tcPr>
            <w:tcW w:w="1440" w:type="dxa"/>
            <w:tcBorders>
              <w:lef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sz w:val="28"/>
                <w:szCs w:val="28"/>
              </w:rPr>
            </w:pPr>
            <w:r w:rsidRPr="00581B5F">
              <w:rPr>
                <w:rFonts w:asciiTheme="majorBidi" w:eastAsia="Times New Roman" w:hAnsiTheme="majorBidi" w:cstheme="majorBidi"/>
                <w:b/>
                <w:bCs/>
                <w:color w:val="000000"/>
                <w:sz w:val="28"/>
                <w:szCs w:val="28"/>
                <w:rtl/>
                <w:lang w:bidi="ar-IQ"/>
              </w:rPr>
              <w:t>الامتحانات</w:t>
            </w:r>
          </w:p>
        </w:tc>
      </w:tr>
      <w:tr w:rsidR="00603F2E" w:rsidRPr="00581B5F" w:rsidTr="00581B5F">
        <w:trPr>
          <w:trHeight w:val="319"/>
        </w:trPr>
        <w:tc>
          <w:tcPr>
            <w:tcW w:w="1215" w:type="dxa"/>
            <w:tcBorders>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color w:val="000000"/>
                <w:sz w:val="28"/>
                <w:szCs w:val="28"/>
                <w:rtl/>
                <w:lang w:bidi="ar-IQ"/>
              </w:rPr>
            </w:pPr>
          </w:p>
        </w:tc>
        <w:tc>
          <w:tcPr>
            <w:tcW w:w="1701"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2نظري+2 عملي</w:t>
            </w:r>
          </w:p>
        </w:tc>
        <w:tc>
          <w:tcPr>
            <w:tcW w:w="1559"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color w:val="000000"/>
                <w:sz w:val="28"/>
                <w:szCs w:val="28"/>
                <w:rtl/>
                <w:lang w:bidi="ar-IQ"/>
              </w:rPr>
            </w:pPr>
          </w:p>
        </w:tc>
        <w:tc>
          <w:tcPr>
            <w:tcW w:w="2365" w:type="dxa"/>
            <w:tcBorders>
              <w:left w:val="single" w:sz="6" w:space="0" w:color="4F81BD"/>
              <w:right w:val="single" w:sz="6" w:space="0" w:color="4F81BD"/>
            </w:tcBorders>
            <w:shd w:val="clear" w:color="auto" w:fill="A7BFDE"/>
            <w:vAlign w:val="center"/>
          </w:tcPr>
          <w:p w:rsidR="00603F2E" w:rsidRPr="00581B5F" w:rsidRDefault="00603F2E" w:rsidP="00BF5D3A">
            <w:pPr>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انسجة</w:t>
            </w:r>
          </w:p>
        </w:tc>
        <w:tc>
          <w:tcPr>
            <w:tcW w:w="1440" w:type="dxa"/>
            <w:tcBorders>
              <w:left w:val="single" w:sz="6" w:space="0" w:color="4F81BD"/>
              <w:righ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color w:val="000000"/>
                <w:sz w:val="28"/>
                <w:szCs w:val="28"/>
                <w:rtl/>
                <w:lang w:bidi="ar-IQ"/>
              </w:rPr>
            </w:pPr>
            <w:proofErr w:type="spellStart"/>
            <w:r w:rsidRPr="00581B5F">
              <w:rPr>
                <w:rFonts w:asciiTheme="majorBidi" w:eastAsia="Times New Roman" w:hAnsiTheme="majorBidi" w:cstheme="majorBidi"/>
                <w:b/>
                <w:bCs/>
                <w:color w:val="000000"/>
                <w:sz w:val="28"/>
                <w:szCs w:val="28"/>
                <w:rtl/>
                <w:lang w:bidi="ar-IQ"/>
              </w:rPr>
              <w:t>نظري+عملي</w:t>
            </w:r>
            <w:proofErr w:type="spellEnd"/>
          </w:p>
        </w:tc>
        <w:tc>
          <w:tcPr>
            <w:tcW w:w="1440" w:type="dxa"/>
            <w:tcBorders>
              <w:left w:val="single" w:sz="6" w:space="0" w:color="4F81BD"/>
            </w:tcBorders>
            <w:shd w:val="clear" w:color="auto" w:fill="A7BFDE"/>
          </w:tcPr>
          <w:p w:rsidR="00603F2E" w:rsidRPr="00581B5F" w:rsidRDefault="00603F2E" w:rsidP="00BF5D3A">
            <w:pPr>
              <w:spacing w:after="0" w:line="240" w:lineRule="auto"/>
              <w:rPr>
                <w:rFonts w:asciiTheme="majorBidi" w:eastAsia="Times New Roman" w:hAnsiTheme="majorBidi" w:cstheme="majorBidi"/>
                <w:b/>
                <w:bCs/>
                <w:color w:val="000000"/>
                <w:sz w:val="28"/>
                <w:szCs w:val="28"/>
                <w:rtl/>
                <w:lang w:bidi="ar-IQ"/>
              </w:rPr>
            </w:pPr>
          </w:p>
        </w:tc>
      </w:tr>
    </w:tbl>
    <w:p w:rsidR="00603F2E" w:rsidRPr="00581B5F" w:rsidRDefault="00603F2E" w:rsidP="00BF5D3A">
      <w:pPr>
        <w:autoSpaceDE w:val="0"/>
        <w:autoSpaceDN w:val="0"/>
        <w:adjustRightInd w:val="0"/>
        <w:rPr>
          <w:rFonts w:asciiTheme="majorBidi" w:eastAsia="Times New Roman" w:hAnsiTheme="majorBidi" w:cstheme="majorBidi"/>
          <w:b/>
          <w:bCs/>
          <w:sz w:val="28"/>
          <w:szCs w:val="28"/>
          <w:rtl/>
          <w:lang w:bidi="ar-IQ"/>
        </w:rPr>
      </w:pPr>
    </w:p>
    <w:p w:rsidR="006A49EE" w:rsidRPr="00581B5F" w:rsidRDefault="006A49EE" w:rsidP="00BF5D3A">
      <w:pPr>
        <w:spacing w:after="0" w:line="240" w:lineRule="auto"/>
        <w:rPr>
          <w:rFonts w:asciiTheme="majorBidi" w:eastAsia="Times New Roman" w:hAnsiTheme="majorBidi" w:cstheme="majorBidi"/>
          <w:b/>
          <w:bCs/>
          <w:vanish/>
          <w:sz w:val="28"/>
          <w:szCs w:val="28"/>
        </w:rPr>
      </w:pPr>
    </w:p>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6A49EE" w:rsidRPr="00581B5F" w:rsidTr="00FF6571">
        <w:trPr>
          <w:trHeight w:val="477"/>
          <w:jc w:val="center"/>
        </w:trPr>
        <w:tc>
          <w:tcPr>
            <w:tcW w:w="9720" w:type="dxa"/>
            <w:gridSpan w:val="2"/>
            <w:shd w:val="clear" w:color="auto" w:fill="A7BFDE"/>
            <w:vAlign w:val="center"/>
          </w:tcPr>
          <w:p w:rsidR="006A49EE" w:rsidRPr="00581B5F" w:rsidRDefault="006A49EE" w:rsidP="00BF5D3A">
            <w:pPr>
              <w:numPr>
                <w:ilvl w:val="0"/>
                <w:numId w:val="26"/>
              </w:numPr>
              <w:tabs>
                <w:tab w:val="left" w:pos="252"/>
                <w:tab w:val="left" w:pos="43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البنية التحتية </w:t>
            </w:r>
          </w:p>
        </w:tc>
      </w:tr>
      <w:tr w:rsidR="006A49EE" w:rsidRPr="00581B5F" w:rsidTr="00FF6571">
        <w:trPr>
          <w:trHeight w:val="696"/>
          <w:jc w:val="center"/>
        </w:trPr>
        <w:tc>
          <w:tcPr>
            <w:tcW w:w="4007" w:type="dxa"/>
            <w:shd w:val="clear" w:color="auto" w:fill="A7BFDE"/>
            <w:vAlign w:val="center"/>
          </w:tcPr>
          <w:p w:rsidR="006A49EE" w:rsidRPr="00581B5F" w:rsidRDefault="006A49EE" w:rsidP="00BF5D3A">
            <w:pPr>
              <w:numPr>
                <w:ilvl w:val="0"/>
                <w:numId w:val="25"/>
              </w:numPr>
              <w:autoSpaceDE w:val="0"/>
              <w:autoSpaceDN w:val="0"/>
              <w:adjustRightInd w:val="0"/>
              <w:spacing w:after="0" w:line="240" w:lineRule="auto"/>
              <w:jc w:val="both"/>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الكتب المقررة  المطلوبة </w:t>
            </w:r>
          </w:p>
          <w:p w:rsidR="006A49EE" w:rsidRPr="00581B5F" w:rsidRDefault="006A49EE" w:rsidP="00BF5D3A">
            <w:pPr>
              <w:autoSpaceDE w:val="0"/>
              <w:autoSpaceDN w:val="0"/>
              <w:adjustRightInd w:val="0"/>
              <w:spacing w:after="0" w:line="240" w:lineRule="auto"/>
              <w:ind w:left="72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w:t>
            </w:r>
          </w:p>
        </w:tc>
        <w:tc>
          <w:tcPr>
            <w:tcW w:w="5713" w:type="dxa"/>
            <w:shd w:val="clear" w:color="auto" w:fill="D3DFEE"/>
            <w:vAlign w:val="center"/>
          </w:tcPr>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الكتب المنهجية المقررة</w:t>
            </w:r>
          </w:p>
        </w:tc>
      </w:tr>
      <w:tr w:rsidR="006A49EE" w:rsidRPr="00581B5F" w:rsidTr="00FF6571">
        <w:trPr>
          <w:trHeight w:val="830"/>
          <w:jc w:val="center"/>
        </w:trPr>
        <w:tc>
          <w:tcPr>
            <w:tcW w:w="4007" w:type="dxa"/>
            <w:tcBorders>
              <w:right w:val="single" w:sz="6" w:space="0" w:color="4F81BD"/>
            </w:tcBorders>
            <w:shd w:val="clear" w:color="auto" w:fill="A7BFDE"/>
            <w:vAlign w:val="center"/>
          </w:tcPr>
          <w:p w:rsidR="006A49EE" w:rsidRPr="00581B5F" w:rsidRDefault="006A49EE" w:rsidP="00BF5D3A">
            <w:pPr>
              <w:numPr>
                <w:ilvl w:val="0"/>
                <w:numId w:val="25"/>
              </w:num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المراجع الرئيسية (المصادر)</w:t>
            </w:r>
          </w:p>
        </w:tc>
        <w:tc>
          <w:tcPr>
            <w:tcW w:w="5713" w:type="dxa"/>
            <w:tcBorders>
              <w:left w:val="single" w:sz="6" w:space="0" w:color="4F81BD"/>
            </w:tcBorders>
            <w:shd w:val="clear" w:color="auto" w:fill="A7BFDE"/>
            <w:vAlign w:val="center"/>
          </w:tcPr>
          <w:p w:rsidR="006A49EE" w:rsidRPr="00581B5F" w:rsidRDefault="006A49EE" w:rsidP="00BF5D3A">
            <w:pPr>
              <w:autoSpaceDE w:val="0"/>
              <w:autoSpaceDN w:val="0"/>
              <w:adjustRightInd w:val="0"/>
              <w:spacing w:after="0" w:line="240" w:lineRule="auto"/>
              <w:ind w:left="33"/>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المصادر الساندة لكل مقرر</w:t>
            </w:r>
          </w:p>
        </w:tc>
      </w:tr>
      <w:tr w:rsidR="006A49EE" w:rsidRPr="00581B5F" w:rsidTr="00FF6571">
        <w:trPr>
          <w:trHeight w:val="847"/>
          <w:jc w:val="center"/>
        </w:trPr>
        <w:tc>
          <w:tcPr>
            <w:tcW w:w="4007" w:type="dxa"/>
            <w:shd w:val="clear" w:color="auto" w:fill="A7BFDE"/>
            <w:vAlign w:val="center"/>
          </w:tcPr>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أ-الكتب والمراجع التي يوصي بها</w:t>
            </w:r>
          </w:p>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(المجلات العلمية, التقارير,....)</w:t>
            </w:r>
          </w:p>
        </w:tc>
        <w:tc>
          <w:tcPr>
            <w:tcW w:w="5713" w:type="dxa"/>
            <w:shd w:val="clear" w:color="auto" w:fill="D3DFEE"/>
            <w:vAlign w:val="center"/>
          </w:tcPr>
          <w:p w:rsidR="006A49EE" w:rsidRPr="00581B5F" w:rsidRDefault="006A49EE" w:rsidP="00BF5D3A">
            <w:pPr>
              <w:autoSpaceDE w:val="0"/>
              <w:autoSpaceDN w:val="0"/>
              <w:adjustRightInd w:val="0"/>
              <w:spacing w:after="0" w:line="240" w:lineRule="auto"/>
              <w:ind w:left="33"/>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المجلات العلمية في الاختصاصات الأساسية </w:t>
            </w:r>
          </w:p>
        </w:tc>
      </w:tr>
      <w:tr w:rsidR="006A49EE" w:rsidRPr="00581B5F" w:rsidTr="00FF6571">
        <w:trPr>
          <w:trHeight w:val="818"/>
          <w:jc w:val="center"/>
        </w:trPr>
        <w:tc>
          <w:tcPr>
            <w:tcW w:w="4007" w:type="dxa"/>
            <w:shd w:val="clear" w:color="auto" w:fill="A7BFDE"/>
            <w:vAlign w:val="center"/>
          </w:tcPr>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 ب-المراجع الالكترونية, مواقع الانترنيت.</w:t>
            </w:r>
          </w:p>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w:t>
            </w:r>
          </w:p>
        </w:tc>
        <w:tc>
          <w:tcPr>
            <w:tcW w:w="5713" w:type="dxa"/>
            <w:shd w:val="clear" w:color="auto" w:fill="D3DFEE"/>
            <w:vAlign w:val="center"/>
          </w:tcPr>
          <w:p w:rsidR="006A49EE" w:rsidRPr="00581B5F" w:rsidRDefault="006A49EE" w:rsidP="00BF5D3A">
            <w:pPr>
              <w:autoSpaceDE w:val="0"/>
              <w:autoSpaceDN w:val="0"/>
              <w:adjustRightInd w:val="0"/>
              <w:spacing w:after="0" w:line="240" w:lineRule="auto"/>
              <w:ind w:left="33"/>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موقع التعليم الالكتروني لجامعة كربلاء</w:t>
            </w:r>
          </w:p>
        </w:tc>
      </w:tr>
    </w:tbl>
    <w:p w:rsidR="006A49EE" w:rsidRPr="00581B5F" w:rsidRDefault="006A49EE" w:rsidP="00BF5D3A">
      <w:pPr>
        <w:spacing w:after="0" w:line="240" w:lineRule="auto"/>
        <w:rPr>
          <w:rFonts w:asciiTheme="majorBidi" w:eastAsia="Times New Roman" w:hAnsiTheme="majorBidi" w:cstheme="majorBidi"/>
          <w:b/>
          <w:bCs/>
          <w:sz w:val="28"/>
          <w:szCs w:val="28"/>
          <w:rtl/>
          <w:lang w:bidi="ar-IQ"/>
        </w:rPr>
      </w:pPr>
    </w:p>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677"/>
        <w:gridCol w:w="43"/>
      </w:tblGrid>
      <w:tr w:rsidR="006A49EE" w:rsidRPr="00581B5F" w:rsidTr="00FF6571">
        <w:trPr>
          <w:trHeight w:val="419"/>
          <w:jc w:val="center"/>
        </w:trPr>
        <w:tc>
          <w:tcPr>
            <w:tcW w:w="9720" w:type="dxa"/>
            <w:gridSpan w:val="2"/>
            <w:shd w:val="clear" w:color="auto" w:fill="A7BFDE"/>
            <w:vAlign w:val="center"/>
          </w:tcPr>
          <w:p w:rsidR="006A49EE" w:rsidRPr="00581B5F" w:rsidRDefault="006A49EE" w:rsidP="00BF5D3A">
            <w:pPr>
              <w:numPr>
                <w:ilvl w:val="0"/>
                <w:numId w:val="26"/>
              </w:numPr>
              <w:tabs>
                <w:tab w:val="left" w:pos="507"/>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خطة تطوير المقرر الدراسي</w:t>
            </w:r>
          </w:p>
        </w:tc>
      </w:tr>
      <w:tr w:rsidR="006A49EE" w:rsidRPr="00581B5F" w:rsidTr="00FF6571">
        <w:trPr>
          <w:gridAfter w:val="1"/>
          <w:wAfter w:w="43" w:type="dxa"/>
          <w:trHeight w:val="988"/>
          <w:jc w:val="center"/>
        </w:trPr>
        <w:tc>
          <w:tcPr>
            <w:tcW w:w="9677" w:type="dxa"/>
            <w:tcBorders>
              <w:bottom w:val="single" w:sz="8" w:space="0" w:color="4F81BD"/>
            </w:tcBorders>
            <w:shd w:val="clear" w:color="auto" w:fill="D3DFEE"/>
            <w:vAlign w:val="center"/>
          </w:tcPr>
          <w:p w:rsidR="006A49EE" w:rsidRPr="00581B5F" w:rsidRDefault="006A49EE"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تطوير المقررات الدراسية بما </w:t>
            </w:r>
            <w:proofErr w:type="spellStart"/>
            <w:r w:rsidRPr="00581B5F">
              <w:rPr>
                <w:rFonts w:asciiTheme="majorBidi" w:eastAsia="Times New Roman" w:hAnsiTheme="majorBidi" w:cstheme="majorBidi"/>
                <w:b/>
                <w:bCs/>
                <w:color w:val="000000"/>
                <w:sz w:val="28"/>
                <w:szCs w:val="28"/>
                <w:rtl/>
                <w:lang w:bidi="ar-IQ"/>
              </w:rPr>
              <w:t>يتلا</w:t>
            </w:r>
            <w:r w:rsidR="00FF6571" w:rsidRPr="00581B5F">
              <w:rPr>
                <w:rFonts w:asciiTheme="majorBidi" w:eastAsia="Times New Roman" w:hAnsiTheme="majorBidi" w:cstheme="majorBidi"/>
                <w:b/>
                <w:bCs/>
                <w:color w:val="000000"/>
                <w:sz w:val="28"/>
                <w:szCs w:val="28"/>
                <w:rtl/>
                <w:lang w:bidi="ar-IQ"/>
              </w:rPr>
              <w:t>ئ</w:t>
            </w:r>
            <w:r w:rsidRPr="00581B5F">
              <w:rPr>
                <w:rFonts w:asciiTheme="majorBidi" w:eastAsia="Times New Roman" w:hAnsiTheme="majorBidi" w:cstheme="majorBidi"/>
                <w:b/>
                <w:bCs/>
                <w:color w:val="000000"/>
                <w:sz w:val="28"/>
                <w:szCs w:val="28"/>
                <w:rtl/>
                <w:lang w:bidi="ar-IQ"/>
              </w:rPr>
              <w:t>م</w:t>
            </w:r>
            <w:proofErr w:type="spellEnd"/>
            <w:r w:rsidRPr="00581B5F">
              <w:rPr>
                <w:rFonts w:asciiTheme="majorBidi" w:eastAsia="Times New Roman" w:hAnsiTheme="majorBidi" w:cstheme="majorBidi"/>
                <w:b/>
                <w:bCs/>
                <w:color w:val="000000"/>
                <w:sz w:val="28"/>
                <w:szCs w:val="28"/>
                <w:rtl/>
                <w:lang w:bidi="ar-IQ"/>
              </w:rPr>
              <w:t xml:space="preserve"> مع التطورات العالمية في الصيدلة</w:t>
            </w:r>
          </w:p>
          <w:p w:rsidR="006A49EE" w:rsidRPr="00581B5F" w:rsidRDefault="006A49EE" w:rsidP="00BF5D3A">
            <w:pPr>
              <w:spacing w:after="0" w:line="240" w:lineRule="auto"/>
              <w:rPr>
                <w:rFonts w:asciiTheme="majorBidi" w:eastAsia="Times New Roman" w:hAnsiTheme="majorBidi" w:cstheme="majorBidi"/>
                <w:b/>
                <w:bCs/>
                <w:sz w:val="28"/>
                <w:szCs w:val="28"/>
                <w:lang w:bidi="ar-IQ"/>
              </w:rPr>
            </w:pPr>
          </w:p>
          <w:p w:rsidR="006A49EE" w:rsidRPr="00581B5F" w:rsidRDefault="006A49EE" w:rsidP="00BF5D3A">
            <w:pPr>
              <w:spacing w:after="0" w:line="240" w:lineRule="auto"/>
              <w:rPr>
                <w:rFonts w:asciiTheme="majorBidi" w:eastAsia="Times New Roman" w:hAnsiTheme="majorBidi" w:cstheme="majorBidi"/>
                <w:b/>
                <w:bCs/>
                <w:sz w:val="28"/>
                <w:szCs w:val="28"/>
                <w:lang w:bidi="ar-IQ"/>
              </w:rPr>
            </w:pPr>
          </w:p>
        </w:tc>
      </w:tr>
    </w:tbl>
    <w:p w:rsidR="006A49EE" w:rsidRPr="00581B5F" w:rsidRDefault="006A49EE" w:rsidP="00BF5D3A">
      <w:pPr>
        <w:autoSpaceDE w:val="0"/>
        <w:autoSpaceDN w:val="0"/>
        <w:adjustRightInd w:val="0"/>
        <w:rPr>
          <w:rFonts w:asciiTheme="majorBidi" w:eastAsia="Times New Roman" w:hAnsiTheme="majorBidi" w:cstheme="majorBidi"/>
          <w:b/>
          <w:bCs/>
          <w:sz w:val="28"/>
          <w:szCs w:val="28"/>
          <w:rtl/>
          <w:lang w:bidi="ar-IQ"/>
        </w:rPr>
      </w:pPr>
    </w:p>
    <w:p w:rsidR="006A49EE" w:rsidRPr="00581B5F" w:rsidRDefault="006A49EE" w:rsidP="00BF5D3A">
      <w:pPr>
        <w:autoSpaceDE w:val="0"/>
        <w:autoSpaceDN w:val="0"/>
        <w:adjustRightInd w:val="0"/>
        <w:rPr>
          <w:rFonts w:asciiTheme="majorBidi" w:eastAsia="Times New Roman" w:hAnsiTheme="majorBidi" w:cstheme="majorBidi"/>
          <w:b/>
          <w:bCs/>
          <w:sz w:val="28"/>
          <w:szCs w:val="28"/>
          <w:rtl/>
          <w:lang w:bidi="ar-IQ"/>
        </w:rPr>
      </w:pPr>
    </w:p>
    <w:p w:rsidR="00441A3C" w:rsidRPr="00581B5F" w:rsidRDefault="00441A3C" w:rsidP="00BF5D3A">
      <w:pPr>
        <w:autoSpaceDE w:val="0"/>
        <w:autoSpaceDN w:val="0"/>
        <w:adjustRightInd w:val="0"/>
        <w:rPr>
          <w:rFonts w:asciiTheme="majorBidi" w:eastAsia="Times New Roman" w:hAnsiTheme="majorBidi" w:cstheme="majorBidi"/>
          <w:b/>
          <w:bCs/>
          <w:sz w:val="28"/>
          <w:szCs w:val="28"/>
          <w:rtl/>
          <w:lang w:bidi="ar-IQ"/>
        </w:rPr>
      </w:pPr>
    </w:p>
    <w:p w:rsidR="00441A3C" w:rsidRPr="00581B5F" w:rsidRDefault="00441A3C" w:rsidP="00BF5D3A">
      <w:pPr>
        <w:autoSpaceDE w:val="0"/>
        <w:autoSpaceDN w:val="0"/>
        <w:adjustRightInd w:val="0"/>
        <w:jc w:val="center"/>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lastRenderedPageBreak/>
        <w:t xml:space="preserve"> </w:t>
      </w:r>
      <w:r w:rsidRPr="00581B5F">
        <w:rPr>
          <w:rFonts w:asciiTheme="majorBidi" w:eastAsia="Times New Roman" w:hAnsiTheme="majorBidi" w:cstheme="majorBidi"/>
          <w:b/>
          <w:bCs/>
          <w:sz w:val="28"/>
          <w:szCs w:val="28"/>
          <w:rtl/>
        </w:rPr>
        <w:t>نموذج وصف المقرر</w:t>
      </w:r>
    </w:p>
    <w:p w:rsidR="00441A3C" w:rsidRPr="00581B5F" w:rsidRDefault="00441A3C" w:rsidP="00BF5D3A">
      <w:pPr>
        <w:autoSpaceDE w:val="0"/>
        <w:autoSpaceDN w:val="0"/>
        <w:adjustRightInd w:val="0"/>
        <w:spacing w:before="240"/>
        <w:rPr>
          <w:rFonts w:asciiTheme="majorBidi" w:eastAsia="Times New Roman" w:hAnsiTheme="majorBidi" w:cstheme="majorBidi"/>
          <w:b/>
          <w:bCs/>
          <w:color w:val="993300"/>
          <w:sz w:val="28"/>
          <w:szCs w:val="28"/>
          <w:rtl/>
          <w:lang w:bidi="ar-IQ"/>
        </w:rPr>
      </w:pPr>
      <w:r w:rsidRPr="00581B5F">
        <w:rPr>
          <w:rFonts w:asciiTheme="majorBidi" w:eastAsia="Times New Roman" w:hAnsiTheme="majorBidi" w:cstheme="majorBidi"/>
          <w:b/>
          <w:bCs/>
          <w:color w:val="1F4E79"/>
          <w:sz w:val="28"/>
          <w:szCs w:val="28"/>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41A3C" w:rsidRPr="00581B5F" w:rsidTr="00581B5F">
        <w:trPr>
          <w:trHeight w:val="794"/>
        </w:trPr>
        <w:tc>
          <w:tcPr>
            <w:tcW w:w="9720" w:type="dxa"/>
            <w:shd w:val="clear" w:color="auto" w:fill="A7BFDE"/>
          </w:tcPr>
          <w:p w:rsidR="00441A3C" w:rsidRPr="00581B5F" w:rsidRDefault="00441A3C" w:rsidP="00BF5D3A">
            <w:pPr>
              <w:autoSpaceDE w:val="0"/>
              <w:autoSpaceDN w:val="0"/>
              <w:adjustRightInd w:val="0"/>
              <w:spacing w:before="240"/>
              <w:jc w:val="both"/>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441A3C" w:rsidRPr="00581B5F" w:rsidRDefault="00441A3C" w:rsidP="00BF5D3A">
      <w:pPr>
        <w:autoSpaceDE w:val="0"/>
        <w:autoSpaceDN w:val="0"/>
        <w:adjustRightInd w:val="0"/>
        <w:spacing w:before="240"/>
        <w:ind w:left="-335" w:right="-426"/>
        <w:jc w:val="both"/>
        <w:rPr>
          <w:rFonts w:asciiTheme="majorBidi" w:eastAsia="Times New Roman" w:hAnsiTheme="majorBidi" w:cstheme="majorBidi"/>
          <w:b/>
          <w:bCs/>
          <w:sz w:val="28"/>
          <w:szCs w:val="28"/>
          <w:rtl/>
          <w:lang w:bidi="ar-IQ"/>
        </w:rPr>
      </w:pPr>
    </w:p>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41A3C" w:rsidRPr="00581B5F" w:rsidTr="00441A3C">
        <w:trPr>
          <w:trHeight w:val="624"/>
          <w:jc w:val="center"/>
        </w:trPr>
        <w:tc>
          <w:tcPr>
            <w:tcW w:w="3780" w:type="dxa"/>
            <w:tcBorders>
              <w:right w:val="single" w:sz="6" w:space="0" w:color="4F81BD"/>
            </w:tcBorders>
            <w:shd w:val="clear" w:color="auto" w:fill="A7BFDE"/>
            <w:vAlign w:val="center"/>
          </w:tcPr>
          <w:p w:rsidR="00441A3C" w:rsidRPr="00581B5F" w:rsidRDefault="00441A3C" w:rsidP="00BF5D3A">
            <w:pPr>
              <w:numPr>
                <w:ilvl w:val="0"/>
                <w:numId w:val="16"/>
              </w:numPr>
              <w:autoSpaceDE w:val="0"/>
              <w:autoSpaceDN w:val="0"/>
              <w:adjustRightInd w:val="0"/>
              <w:spacing w:after="0" w:line="240" w:lineRule="auto"/>
              <w:ind w:hanging="288"/>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جامعة كربلاء / كلية الصيدلة</w:t>
            </w:r>
          </w:p>
        </w:tc>
      </w:tr>
      <w:tr w:rsidR="00441A3C" w:rsidRPr="00581B5F" w:rsidTr="00441A3C">
        <w:trPr>
          <w:trHeight w:val="624"/>
          <w:jc w:val="center"/>
        </w:trPr>
        <w:tc>
          <w:tcPr>
            <w:tcW w:w="3780" w:type="dxa"/>
            <w:shd w:val="clear" w:color="auto" w:fill="A7BFDE"/>
            <w:vAlign w:val="center"/>
          </w:tcPr>
          <w:p w:rsidR="00441A3C" w:rsidRPr="00581B5F" w:rsidRDefault="00441A3C" w:rsidP="00BF5D3A">
            <w:pPr>
              <w:numPr>
                <w:ilvl w:val="0"/>
                <w:numId w:val="16"/>
              </w:numPr>
              <w:tabs>
                <w:tab w:val="num" w:pos="432"/>
              </w:tabs>
              <w:autoSpaceDE w:val="0"/>
              <w:autoSpaceDN w:val="0"/>
              <w:adjustRightInd w:val="0"/>
              <w:spacing w:after="0" w:line="240" w:lineRule="auto"/>
              <w:ind w:left="432"/>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القسم العلمي / المركز</w:t>
            </w:r>
          </w:p>
        </w:tc>
        <w:tc>
          <w:tcPr>
            <w:tcW w:w="5940" w:type="dxa"/>
            <w:shd w:val="clear" w:color="auto" w:fill="D3DFEE"/>
            <w:vAlign w:val="center"/>
          </w:tcPr>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كلية الصيدلة</w:t>
            </w:r>
          </w:p>
        </w:tc>
      </w:tr>
      <w:tr w:rsidR="00441A3C" w:rsidRPr="00581B5F" w:rsidTr="00441A3C">
        <w:trPr>
          <w:trHeight w:val="624"/>
          <w:jc w:val="center"/>
        </w:trPr>
        <w:tc>
          <w:tcPr>
            <w:tcW w:w="3780" w:type="dxa"/>
            <w:tcBorders>
              <w:right w:val="single" w:sz="6" w:space="0" w:color="4F81BD"/>
            </w:tcBorders>
            <w:shd w:val="clear" w:color="auto" w:fill="A7BFDE"/>
            <w:vAlign w:val="center"/>
          </w:tcPr>
          <w:p w:rsidR="00441A3C" w:rsidRPr="00581B5F" w:rsidRDefault="00441A3C" w:rsidP="00BF5D3A">
            <w:pPr>
              <w:numPr>
                <w:ilvl w:val="0"/>
                <w:numId w:val="16"/>
              </w:numPr>
              <w:tabs>
                <w:tab w:val="num" w:pos="432"/>
              </w:tabs>
              <w:autoSpaceDE w:val="0"/>
              <w:autoSpaceDN w:val="0"/>
              <w:adjustRightInd w:val="0"/>
              <w:spacing w:after="0" w:line="240" w:lineRule="auto"/>
              <w:ind w:left="432"/>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اسم </w:t>
            </w:r>
            <w:r w:rsidR="00076F95" w:rsidRPr="00581B5F">
              <w:rPr>
                <w:rFonts w:asciiTheme="majorBidi" w:eastAsia="Times New Roman" w:hAnsiTheme="majorBidi" w:cstheme="majorBidi"/>
                <w:b/>
                <w:bCs/>
                <w:color w:val="000000"/>
                <w:sz w:val="28"/>
                <w:szCs w:val="28"/>
                <w:rtl/>
                <w:lang w:bidi="ar-IQ"/>
              </w:rPr>
              <w:t>الفرع</w:t>
            </w:r>
          </w:p>
        </w:tc>
        <w:tc>
          <w:tcPr>
            <w:tcW w:w="5940" w:type="dxa"/>
            <w:tcBorders>
              <w:left w:val="single" w:sz="6" w:space="0" w:color="4F81BD"/>
            </w:tcBorders>
            <w:shd w:val="clear" w:color="auto" w:fill="A7BFDE"/>
            <w:vAlign w:val="center"/>
          </w:tcPr>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فرع الصيدلة السريرية</w:t>
            </w:r>
          </w:p>
        </w:tc>
      </w:tr>
      <w:tr w:rsidR="00441A3C" w:rsidRPr="00581B5F" w:rsidTr="00441A3C">
        <w:trPr>
          <w:trHeight w:val="624"/>
          <w:jc w:val="center"/>
        </w:trPr>
        <w:tc>
          <w:tcPr>
            <w:tcW w:w="3780" w:type="dxa"/>
            <w:tcBorders>
              <w:right w:val="single" w:sz="6" w:space="0" w:color="4F81BD"/>
            </w:tcBorders>
            <w:shd w:val="clear" w:color="auto" w:fill="A7BFDE"/>
            <w:vAlign w:val="center"/>
          </w:tcPr>
          <w:p w:rsidR="00441A3C" w:rsidRPr="00581B5F" w:rsidRDefault="00441A3C" w:rsidP="00BF5D3A">
            <w:pPr>
              <w:numPr>
                <w:ilvl w:val="0"/>
                <w:numId w:val="16"/>
              </w:numPr>
              <w:tabs>
                <w:tab w:val="num" w:pos="432"/>
              </w:tabs>
              <w:autoSpaceDE w:val="0"/>
              <w:autoSpaceDN w:val="0"/>
              <w:adjustRightInd w:val="0"/>
              <w:spacing w:after="0" w:line="240" w:lineRule="auto"/>
              <w:ind w:left="432"/>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41A3C" w:rsidRPr="00581B5F" w:rsidRDefault="00996631"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Pr>
                <w:rFonts w:asciiTheme="majorBidi" w:eastAsia="Times New Roman" w:hAnsiTheme="majorBidi" w:cstheme="majorBidi" w:hint="cs"/>
                <w:b/>
                <w:bCs/>
                <w:color w:val="000000"/>
                <w:sz w:val="28"/>
                <w:szCs w:val="28"/>
                <w:rtl/>
                <w:lang w:bidi="ar-IQ"/>
              </w:rPr>
              <w:t>اسبوعي</w:t>
            </w:r>
          </w:p>
        </w:tc>
      </w:tr>
      <w:tr w:rsidR="00441A3C" w:rsidRPr="00581B5F" w:rsidTr="00441A3C">
        <w:trPr>
          <w:trHeight w:val="624"/>
          <w:jc w:val="center"/>
        </w:trPr>
        <w:tc>
          <w:tcPr>
            <w:tcW w:w="3780" w:type="dxa"/>
            <w:shd w:val="clear" w:color="auto" w:fill="A7BFDE"/>
            <w:vAlign w:val="center"/>
          </w:tcPr>
          <w:p w:rsidR="00441A3C" w:rsidRPr="00581B5F" w:rsidRDefault="00441A3C" w:rsidP="00BF5D3A">
            <w:pPr>
              <w:numPr>
                <w:ilvl w:val="0"/>
                <w:numId w:val="16"/>
              </w:numPr>
              <w:tabs>
                <w:tab w:val="num" w:pos="432"/>
              </w:tabs>
              <w:autoSpaceDE w:val="0"/>
              <w:autoSpaceDN w:val="0"/>
              <w:adjustRightInd w:val="0"/>
              <w:spacing w:after="0" w:line="240" w:lineRule="auto"/>
              <w:ind w:left="432"/>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الفصل / السنة</w:t>
            </w:r>
          </w:p>
        </w:tc>
        <w:tc>
          <w:tcPr>
            <w:tcW w:w="5940" w:type="dxa"/>
            <w:shd w:val="clear" w:color="auto" w:fill="D3DFEE"/>
            <w:vAlign w:val="center"/>
          </w:tcPr>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فصلي</w:t>
            </w:r>
          </w:p>
        </w:tc>
      </w:tr>
      <w:tr w:rsidR="00441A3C" w:rsidRPr="00581B5F" w:rsidTr="00441A3C">
        <w:trPr>
          <w:trHeight w:val="624"/>
          <w:jc w:val="center"/>
        </w:trPr>
        <w:tc>
          <w:tcPr>
            <w:tcW w:w="3780" w:type="dxa"/>
            <w:shd w:val="clear" w:color="auto" w:fill="A7BFDE"/>
            <w:vAlign w:val="center"/>
          </w:tcPr>
          <w:p w:rsidR="00441A3C" w:rsidRPr="00581B5F" w:rsidRDefault="00441A3C" w:rsidP="00BF5D3A">
            <w:pPr>
              <w:numPr>
                <w:ilvl w:val="0"/>
                <w:numId w:val="16"/>
              </w:num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تاريخ إعداد هذا الوصف </w:t>
            </w:r>
          </w:p>
        </w:tc>
        <w:tc>
          <w:tcPr>
            <w:tcW w:w="5940" w:type="dxa"/>
            <w:shd w:val="clear" w:color="auto" w:fill="D3DFEE"/>
            <w:vAlign w:val="center"/>
          </w:tcPr>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15/4/2017</w:t>
            </w:r>
          </w:p>
        </w:tc>
      </w:tr>
      <w:tr w:rsidR="00441A3C" w:rsidRPr="00581B5F" w:rsidTr="00441A3C">
        <w:trPr>
          <w:trHeight w:val="725"/>
          <w:jc w:val="center"/>
        </w:trPr>
        <w:tc>
          <w:tcPr>
            <w:tcW w:w="9720" w:type="dxa"/>
            <w:gridSpan w:val="2"/>
            <w:shd w:val="clear" w:color="auto" w:fill="A7BFDE"/>
            <w:vAlign w:val="center"/>
          </w:tcPr>
          <w:p w:rsidR="00441A3C" w:rsidRPr="00581B5F" w:rsidRDefault="00441A3C" w:rsidP="00BF5D3A">
            <w:pPr>
              <w:numPr>
                <w:ilvl w:val="0"/>
                <w:numId w:val="16"/>
              </w:num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أهداف المقرر</w:t>
            </w:r>
          </w:p>
        </w:tc>
      </w:tr>
      <w:tr w:rsidR="00441A3C" w:rsidRPr="00581B5F" w:rsidTr="00441A3C">
        <w:trPr>
          <w:trHeight w:val="265"/>
          <w:jc w:val="center"/>
        </w:trPr>
        <w:tc>
          <w:tcPr>
            <w:tcW w:w="9720" w:type="dxa"/>
            <w:gridSpan w:val="2"/>
            <w:shd w:val="clear" w:color="auto" w:fill="A7BFDE"/>
            <w:vAlign w:val="center"/>
          </w:tcPr>
          <w:p w:rsidR="00441A3C" w:rsidRPr="00581B5F" w:rsidRDefault="00441A3C" w:rsidP="00BF5D3A">
            <w:pPr>
              <w:numPr>
                <w:ilvl w:val="0"/>
                <w:numId w:val="27"/>
              </w:num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تمكين الطالب من فهم طريقة غزو الممرضات لجسم الانسان والية مقاومتها من قبل الجسم </w:t>
            </w:r>
          </w:p>
        </w:tc>
      </w:tr>
      <w:tr w:rsidR="00441A3C" w:rsidRPr="00581B5F" w:rsidTr="00441A3C">
        <w:trPr>
          <w:trHeight w:val="265"/>
          <w:jc w:val="center"/>
        </w:trPr>
        <w:tc>
          <w:tcPr>
            <w:tcW w:w="9720" w:type="dxa"/>
            <w:gridSpan w:val="2"/>
            <w:shd w:val="clear" w:color="auto" w:fill="A7BFDE"/>
            <w:vAlign w:val="center"/>
          </w:tcPr>
          <w:p w:rsidR="00441A3C" w:rsidRPr="00581B5F" w:rsidRDefault="00441A3C" w:rsidP="00BF5D3A">
            <w:pPr>
              <w:numPr>
                <w:ilvl w:val="0"/>
                <w:numId w:val="27"/>
              </w:num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تمكين الطالب من الاعتماد على المصادر الحديثة لغرض أجراء بحوث </w:t>
            </w:r>
            <w:proofErr w:type="spellStart"/>
            <w:r w:rsidRPr="00581B5F">
              <w:rPr>
                <w:rFonts w:asciiTheme="majorBidi" w:eastAsia="Times New Roman" w:hAnsiTheme="majorBidi" w:cstheme="majorBidi"/>
                <w:b/>
                <w:bCs/>
                <w:color w:val="000000"/>
                <w:sz w:val="28"/>
                <w:szCs w:val="28"/>
                <w:rtl/>
                <w:lang w:bidi="ar-IQ"/>
              </w:rPr>
              <w:t>وسمنارات</w:t>
            </w:r>
            <w:proofErr w:type="spellEnd"/>
            <w:r w:rsidRPr="00581B5F">
              <w:rPr>
                <w:rFonts w:asciiTheme="majorBidi" w:eastAsia="Times New Roman" w:hAnsiTheme="majorBidi" w:cstheme="majorBidi"/>
                <w:b/>
                <w:bCs/>
                <w:color w:val="000000"/>
                <w:sz w:val="28"/>
                <w:szCs w:val="28"/>
                <w:rtl/>
                <w:lang w:bidi="ar-IQ"/>
              </w:rPr>
              <w:t xml:space="preserve"> للبحوث المطلوبة منه</w:t>
            </w:r>
          </w:p>
        </w:tc>
      </w:tr>
    </w:tbl>
    <w:p w:rsidR="00441A3C" w:rsidRPr="00581B5F" w:rsidRDefault="00441A3C" w:rsidP="00BF5D3A">
      <w:pPr>
        <w:spacing w:after="0" w:line="240" w:lineRule="auto"/>
        <w:rPr>
          <w:rFonts w:asciiTheme="majorBidi" w:eastAsia="Times New Roman" w:hAnsiTheme="majorBidi" w:cstheme="majorBidi"/>
          <w:b/>
          <w:bCs/>
          <w:vanish/>
          <w:sz w:val="28"/>
          <w:szCs w:val="28"/>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37118" w:rsidRPr="00581B5F" w:rsidTr="00581B5F">
        <w:trPr>
          <w:trHeight w:val="2490"/>
        </w:trPr>
        <w:tc>
          <w:tcPr>
            <w:tcW w:w="9720" w:type="dxa"/>
            <w:shd w:val="clear" w:color="auto" w:fill="A7BFDE"/>
            <w:vAlign w:val="center"/>
          </w:tcPr>
          <w:p w:rsidR="00B37118" w:rsidRPr="00581B5F" w:rsidRDefault="00B37118"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أ-المعرفة والفهم </w:t>
            </w:r>
          </w:p>
          <w:p w:rsidR="00B37118" w:rsidRPr="00581B5F" w:rsidRDefault="00B3711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أ1-   التعرف على </w:t>
            </w:r>
            <w:proofErr w:type="spellStart"/>
            <w:r w:rsidRPr="00581B5F">
              <w:rPr>
                <w:rFonts w:asciiTheme="majorBidi" w:hAnsiTheme="majorBidi" w:cstheme="majorBidi"/>
                <w:b/>
                <w:bCs/>
                <w:sz w:val="28"/>
                <w:szCs w:val="28"/>
                <w:rtl/>
                <w:lang w:bidi="ar-IQ"/>
              </w:rPr>
              <w:t>المبادى</w:t>
            </w:r>
            <w:proofErr w:type="spellEnd"/>
            <w:r w:rsidRPr="00581B5F">
              <w:rPr>
                <w:rFonts w:asciiTheme="majorBidi" w:hAnsiTheme="majorBidi" w:cstheme="majorBidi"/>
                <w:b/>
                <w:bCs/>
                <w:sz w:val="28"/>
                <w:szCs w:val="28"/>
                <w:rtl/>
                <w:lang w:bidi="ar-IQ"/>
              </w:rPr>
              <w:t xml:space="preserve"> الاساسية في الحسابات الصيدلانية</w:t>
            </w:r>
          </w:p>
          <w:p w:rsidR="00B37118" w:rsidRPr="00581B5F" w:rsidRDefault="00B3711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أ2-   التعرف على الخواص </w:t>
            </w:r>
            <w:proofErr w:type="spellStart"/>
            <w:r w:rsidRPr="00581B5F">
              <w:rPr>
                <w:rFonts w:asciiTheme="majorBidi" w:hAnsiTheme="majorBidi" w:cstheme="majorBidi"/>
                <w:b/>
                <w:bCs/>
                <w:sz w:val="28"/>
                <w:szCs w:val="28"/>
                <w:rtl/>
                <w:lang w:bidi="ar-IQ"/>
              </w:rPr>
              <w:t>الفيزياوية</w:t>
            </w:r>
            <w:proofErr w:type="spellEnd"/>
            <w:r w:rsidRPr="00581B5F">
              <w:rPr>
                <w:rFonts w:asciiTheme="majorBidi" w:hAnsiTheme="majorBidi" w:cstheme="majorBidi"/>
                <w:b/>
                <w:bCs/>
                <w:sz w:val="28"/>
                <w:szCs w:val="28"/>
                <w:rtl/>
                <w:lang w:bidi="ar-IQ"/>
              </w:rPr>
              <w:t xml:space="preserve"> والكيمياوية لجزيئات الادوية</w:t>
            </w:r>
          </w:p>
          <w:p w:rsidR="00B37118" w:rsidRPr="00581B5F" w:rsidRDefault="00B37118"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أ3-   التعرف والالمام </w:t>
            </w:r>
            <w:proofErr w:type="spellStart"/>
            <w:r w:rsidRPr="00581B5F">
              <w:rPr>
                <w:rFonts w:asciiTheme="majorBidi" w:hAnsiTheme="majorBidi" w:cstheme="majorBidi"/>
                <w:b/>
                <w:bCs/>
                <w:sz w:val="28"/>
                <w:szCs w:val="28"/>
                <w:rtl/>
                <w:lang w:bidi="ar-IQ"/>
              </w:rPr>
              <w:t>بالاشكال</w:t>
            </w:r>
            <w:proofErr w:type="spellEnd"/>
            <w:r w:rsidRPr="00581B5F">
              <w:rPr>
                <w:rFonts w:asciiTheme="majorBidi" w:hAnsiTheme="majorBidi" w:cstheme="majorBidi"/>
                <w:b/>
                <w:bCs/>
                <w:sz w:val="28"/>
                <w:szCs w:val="28"/>
                <w:rtl/>
                <w:lang w:bidi="ar-IQ"/>
              </w:rPr>
              <w:t xml:space="preserve"> الدوائية المختلفة وطرق تحضيرها </w:t>
            </w:r>
          </w:p>
          <w:p w:rsidR="00B37118" w:rsidRPr="00581B5F" w:rsidRDefault="00B37118"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أ4-   التعرف على حركية الدواء داخل جسم الانسان والمعادلات الرياضية الخاصة بالموضوع</w:t>
            </w:r>
          </w:p>
          <w:p w:rsidR="00B37118" w:rsidRPr="00581B5F" w:rsidRDefault="00B3711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أ5-   التعرف على الاسس المتعلقة بالصناعة الدوائية</w:t>
            </w:r>
          </w:p>
          <w:p w:rsidR="00B37118" w:rsidRPr="00581B5F" w:rsidRDefault="00B37118" w:rsidP="00BF5D3A">
            <w:pPr>
              <w:rPr>
                <w:rFonts w:asciiTheme="majorBidi" w:hAnsiTheme="majorBidi" w:cstheme="majorBidi"/>
                <w:b/>
                <w:bCs/>
                <w:sz w:val="28"/>
                <w:szCs w:val="28"/>
                <w:lang w:bidi="ar-IQ"/>
              </w:rPr>
            </w:pPr>
          </w:p>
        </w:tc>
      </w:tr>
      <w:tr w:rsidR="00B37118" w:rsidRPr="00581B5F" w:rsidTr="00581B5F">
        <w:trPr>
          <w:trHeight w:val="1631"/>
        </w:trPr>
        <w:tc>
          <w:tcPr>
            <w:tcW w:w="9720" w:type="dxa"/>
            <w:shd w:val="clear" w:color="auto" w:fill="A7BFDE"/>
            <w:vAlign w:val="center"/>
          </w:tcPr>
          <w:p w:rsidR="00B37118" w:rsidRPr="00581B5F" w:rsidRDefault="00B3711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lastRenderedPageBreak/>
              <w:t xml:space="preserve">ب -المهارات الخاصة بالموضوع </w:t>
            </w:r>
          </w:p>
          <w:p w:rsidR="00B37118" w:rsidRPr="00581B5F" w:rsidRDefault="00B3711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ب 1 - التعرف على </w:t>
            </w:r>
            <w:proofErr w:type="spellStart"/>
            <w:r w:rsidRPr="00581B5F">
              <w:rPr>
                <w:rFonts w:asciiTheme="majorBidi" w:hAnsiTheme="majorBidi" w:cstheme="majorBidi"/>
                <w:b/>
                <w:bCs/>
                <w:sz w:val="28"/>
                <w:szCs w:val="28"/>
                <w:rtl/>
                <w:lang w:bidi="ar-IQ"/>
              </w:rPr>
              <w:t>تاثير</w:t>
            </w:r>
            <w:proofErr w:type="spellEnd"/>
            <w:r w:rsidRPr="00581B5F">
              <w:rPr>
                <w:rFonts w:asciiTheme="majorBidi" w:hAnsiTheme="majorBidi" w:cstheme="majorBidi"/>
                <w:b/>
                <w:bCs/>
                <w:sz w:val="28"/>
                <w:szCs w:val="28"/>
                <w:rtl/>
                <w:lang w:bidi="ar-IQ"/>
              </w:rPr>
              <w:t xml:space="preserve"> الخواص </w:t>
            </w:r>
            <w:proofErr w:type="spellStart"/>
            <w:r w:rsidRPr="00581B5F">
              <w:rPr>
                <w:rFonts w:asciiTheme="majorBidi" w:hAnsiTheme="majorBidi" w:cstheme="majorBidi"/>
                <w:b/>
                <w:bCs/>
                <w:sz w:val="28"/>
                <w:szCs w:val="28"/>
                <w:rtl/>
                <w:lang w:bidi="ar-IQ"/>
              </w:rPr>
              <w:t>الفيزياوية</w:t>
            </w:r>
            <w:proofErr w:type="spellEnd"/>
            <w:r w:rsidRPr="00581B5F">
              <w:rPr>
                <w:rFonts w:asciiTheme="majorBidi" w:hAnsiTheme="majorBidi" w:cstheme="majorBidi"/>
                <w:b/>
                <w:bCs/>
                <w:sz w:val="28"/>
                <w:szCs w:val="28"/>
                <w:rtl/>
                <w:lang w:bidi="ar-IQ"/>
              </w:rPr>
              <w:t xml:space="preserve"> والكيمياوية الادوية على الفعالية العلاجية</w:t>
            </w:r>
          </w:p>
          <w:p w:rsidR="00B37118" w:rsidRPr="00581B5F" w:rsidRDefault="00B3711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ب 2 - التمييز بين المتطلبات الخاصة بتحضير الاشكال الدوائية مختبريا وتلك الخاصة بتحضيرها في  معامل الادوية</w:t>
            </w:r>
          </w:p>
          <w:p w:rsidR="00B37118" w:rsidRPr="00581B5F" w:rsidRDefault="00B37118"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ب 3 -   التعرف على التقنيات الحيوية الحديثة المستخدمة في تصميم الادوية    </w:t>
            </w:r>
          </w:p>
        </w:tc>
      </w:tr>
      <w:tr w:rsidR="00B37118" w:rsidRPr="00581B5F" w:rsidTr="00581B5F">
        <w:trPr>
          <w:trHeight w:val="423"/>
        </w:trPr>
        <w:tc>
          <w:tcPr>
            <w:tcW w:w="9720" w:type="dxa"/>
            <w:shd w:val="clear" w:color="auto" w:fill="A7BFDE"/>
            <w:vAlign w:val="center"/>
          </w:tcPr>
          <w:p w:rsidR="00B37118" w:rsidRPr="00581B5F" w:rsidRDefault="00B37118"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طرائق التعليم والتعلم </w:t>
            </w:r>
          </w:p>
        </w:tc>
      </w:tr>
      <w:tr w:rsidR="00B37118" w:rsidRPr="00581B5F" w:rsidTr="00581B5F">
        <w:trPr>
          <w:trHeight w:val="624"/>
        </w:trPr>
        <w:tc>
          <w:tcPr>
            <w:tcW w:w="9720" w:type="dxa"/>
            <w:shd w:val="clear" w:color="auto" w:fill="A7BFDE"/>
            <w:vAlign w:val="center"/>
          </w:tcPr>
          <w:p w:rsidR="00B37118" w:rsidRPr="00581B5F" w:rsidRDefault="00B37118"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استخدام الوسائل الالكترونية الحديثة إضافة الى المصادر والمراجع الخاصة بعلوم الصيدلة إضافة الى المقاطع </w:t>
            </w:r>
            <w:proofErr w:type="spellStart"/>
            <w:r w:rsidRPr="00581B5F">
              <w:rPr>
                <w:rFonts w:asciiTheme="majorBidi" w:eastAsia="Times New Roman" w:hAnsiTheme="majorBidi" w:cstheme="majorBidi"/>
                <w:b/>
                <w:bCs/>
                <w:color w:val="000000"/>
                <w:sz w:val="28"/>
                <w:szCs w:val="28"/>
                <w:rtl/>
                <w:lang w:bidi="ar-IQ"/>
              </w:rPr>
              <w:t>الفيديوية</w:t>
            </w:r>
            <w:proofErr w:type="spellEnd"/>
            <w:r w:rsidRPr="00581B5F">
              <w:rPr>
                <w:rFonts w:asciiTheme="majorBidi" w:eastAsia="Times New Roman" w:hAnsiTheme="majorBidi" w:cstheme="majorBidi"/>
                <w:b/>
                <w:bCs/>
                <w:color w:val="000000"/>
                <w:sz w:val="28"/>
                <w:szCs w:val="28"/>
                <w:rtl/>
                <w:lang w:bidi="ar-IQ"/>
              </w:rPr>
              <w:t xml:space="preserve"> والتجارب العملية لتحقيق الفهم الكامل للمفردات والتطبيق العملي لاستخدام الادوية الأسنان بما يتفق مع المعاير العالمية .</w:t>
            </w:r>
          </w:p>
          <w:p w:rsidR="00B37118" w:rsidRPr="00581B5F" w:rsidRDefault="00B37118"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p>
        </w:tc>
      </w:tr>
      <w:tr w:rsidR="00B37118" w:rsidRPr="00581B5F" w:rsidTr="00581B5F">
        <w:trPr>
          <w:trHeight w:val="400"/>
        </w:trPr>
        <w:tc>
          <w:tcPr>
            <w:tcW w:w="9720" w:type="dxa"/>
            <w:shd w:val="clear" w:color="auto" w:fill="A7BFDE"/>
            <w:vAlign w:val="center"/>
          </w:tcPr>
          <w:p w:rsidR="00B37118" w:rsidRPr="00581B5F" w:rsidRDefault="00B37118"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طرائق التقييم </w:t>
            </w:r>
          </w:p>
        </w:tc>
      </w:tr>
      <w:tr w:rsidR="00B37118" w:rsidRPr="00581B5F" w:rsidTr="00581B5F">
        <w:trPr>
          <w:trHeight w:val="624"/>
        </w:trPr>
        <w:tc>
          <w:tcPr>
            <w:tcW w:w="9720" w:type="dxa"/>
            <w:shd w:val="clear" w:color="auto" w:fill="A7BFDE"/>
            <w:vAlign w:val="center"/>
          </w:tcPr>
          <w:p w:rsidR="00B37118" w:rsidRPr="00581B5F" w:rsidRDefault="00B37118"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الامتحانات النظرية والعملية (اليومية والشهرية)</w:t>
            </w:r>
          </w:p>
          <w:p w:rsidR="00B37118" w:rsidRPr="00581B5F" w:rsidRDefault="00B37118"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p>
        </w:tc>
      </w:tr>
      <w:tr w:rsidR="00B37118" w:rsidRPr="00581B5F" w:rsidTr="00581B5F">
        <w:trPr>
          <w:trHeight w:val="1290"/>
        </w:trPr>
        <w:tc>
          <w:tcPr>
            <w:tcW w:w="9720" w:type="dxa"/>
            <w:shd w:val="clear" w:color="auto" w:fill="A7BFDE"/>
            <w:vAlign w:val="center"/>
          </w:tcPr>
          <w:p w:rsidR="00B37118" w:rsidRPr="00581B5F" w:rsidRDefault="00B37118"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ج- الاهداف الوجدانية والقيمية</w:t>
            </w:r>
          </w:p>
          <w:p w:rsidR="00B37118" w:rsidRPr="00581B5F" w:rsidRDefault="00B37118" w:rsidP="00BF5D3A">
            <w:pPr>
              <w:autoSpaceDE w:val="0"/>
              <w:autoSpaceDN w:val="0"/>
              <w:adjustRightInd w:val="0"/>
              <w:spacing w:after="0" w:line="240" w:lineRule="auto"/>
              <w:ind w:left="612"/>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ج1- تمكين الطالب من القابلية على تشخيص المرض </w:t>
            </w:r>
          </w:p>
          <w:p w:rsidR="00B37118" w:rsidRPr="00581B5F" w:rsidRDefault="00B37118" w:rsidP="00BF5D3A">
            <w:pPr>
              <w:autoSpaceDE w:val="0"/>
              <w:autoSpaceDN w:val="0"/>
              <w:adjustRightInd w:val="0"/>
              <w:spacing w:after="0" w:line="240" w:lineRule="auto"/>
              <w:ind w:left="612"/>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ج2- جعل الطالب قادراً على تصميم الادوية</w:t>
            </w:r>
          </w:p>
          <w:p w:rsidR="00B37118" w:rsidRPr="00581B5F" w:rsidRDefault="00B37118" w:rsidP="00BF5D3A">
            <w:pPr>
              <w:autoSpaceDE w:val="0"/>
              <w:autoSpaceDN w:val="0"/>
              <w:adjustRightInd w:val="0"/>
              <w:spacing w:after="0" w:line="240" w:lineRule="auto"/>
              <w:ind w:left="612"/>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ج3- تمكين الطالب من الاختيار الصحيح للعلاج </w:t>
            </w:r>
          </w:p>
          <w:p w:rsidR="00B37118" w:rsidRPr="00581B5F" w:rsidRDefault="00B37118"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w:t>
            </w:r>
          </w:p>
        </w:tc>
      </w:tr>
      <w:tr w:rsidR="00B37118" w:rsidRPr="00581B5F" w:rsidTr="00581B5F">
        <w:trPr>
          <w:trHeight w:val="471"/>
        </w:trPr>
        <w:tc>
          <w:tcPr>
            <w:tcW w:w="9720" w:type="dxa"/>
            <w:shd w:val="clear" w:color="auto" w:fill="A7BFDE"/>
            <w:vAlign w:val="center"/>
          </w:tcPr>
          <w:p w:rsidR="00B37118" w:rsidRPr="00581B5F" w:rsidRDefault="00B37118" w:rsidP="00BF5D3A">
            <w:pPr>
              <w:tabs>
                <w:tab w:val="left" w:pos="612"/>
              </w:tabs>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طرائق التعليم والتعلم </w:t>
            </w:r>
          </w:p>
        </w:tc>
      </w:tr>
      <w:tr w:rsidR="00B37118" w:rsidRPr="00581B5F" w:rsidTr="00581B5F">
        <w:trPr>
          <w:trHeight w:val="624"/>
        </w:trPr>
        <w:tc>
          <w:tcPr>
            <w:tcW w:w="9720" w:type="dxa"/>
            <w:shd w:val="clear" w:color="auto" w:fill="A7BFDE"/>
            <w:vAlign w:val="center"/>
          </w:tcPr>
          <w:p w:rsidR="00B37118" w:rsidRPr="00581B5F" w:rsidRDefault="00B37118"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ربط المعلومات النظرية المتسلسلة والمترابطة مع الاختبارات المختبرية وبعض الاشكال والصور والمقاطع </w:t>
            </w:r>
            <w:proofErr w:type="spellStart"/>
            <w:r w:rsidRPr="00581B5F">
              <w:rPr>
                <w:rFonts w:asciiTheme="majorBidi" w:eastAsia="Times New Roman" w:hAnsiTheme="majorBidi" w:cstheme="majorBidi"/>
                <w:b/>
                <w:bCs/>
                <w:color w:val="000000"/>
                <w:sz w:val="28"/>
                <w:szCs w:val="28"/>
                <w:rtl/>
                <w:lang w:bidi="ar-IQ"/>
              </w:rPr>
              <w:t>الفيديوية</w:t>
            </w:r>
            <w:proofErr w:type="spellEnd"/>
            <w:r w:rsidRPr="00581B5F">
              <w:rPr>
                <w:rFonts w:asciiTheme="majorBidi" w:eastAsia="Times New Roman" w:hAnsiTheme="majorBidi" w:cstheme="majorBidi"/>
                <w:b/>
                <w:bCs/>
                <w:color w:val="000000"/>
                <w:sz w:val="28"/>
                <w:szCs w:val="28"/>
                <w:rtl/>
                <w:lang w:bidi="ar-IQ"/>
              </w:rPr>
              <w:t xml:space="preserve"> التي تجعل المقرر سلسلة بسيطة الفهم لدى الطالب</w:t>
            </w:r>
          </w:p>
        </w:tc>
      </w:tr>
      <w:tr w:rsidR="00B37118" w:rsidRPr="00581B5F" w:rsidTr="00581B5F">
        <w:trPr>
          <w:trHeight w:val="425"/>
        </w:trPr>
        <w:tc>
          <w:tcPr>
            <w:tcW w:w="9720" w:type="dxa"/>
            <w:shd w:val="clear" w:color="auto" w:fill="A7BFDE"/>
            <w:vAlign w:val="center"/>
          </w:tcPr>
          <w:p w:rsidR="00B37118" w:rsidRPr="00581B5F" w:rsidRDefault="00B37118"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طرائق التقييم </w:t>
            </w:r>
          </w:p>
        </w:tc>
      </w:tr>
      <w:tr w:rsidR="00B37118" w:rsidRPr="00581B5F" w:rsidTr="00581B5F">
        <w:trPr>
          <w:trHeight w:val="624"/>
        </w:trPr>
        <w:tc>
          <w:tcPr>
            <w:tcW w:w="9720" w:type="dxa"/>
            <w:shd w:val="clear" w:color="auto" w:fill="A7BFDE"/>
            <w:vAlign w:val="center"/>
          </w:tcPr>
          <w:p w:rsidR="00B37118" w:rsidRPr="00581B5F" w:rsidRDefault="00B37118" w:rsidP="00BF5D3A">
            <w:pPr>
              <w:autoSpaceDE w:val="0"/>
              <w:autoSpaceDN w:val="0"/>
              <w:adjustRightInd w:val="0"/>
              <w:spacing w:after="0" w:line="240" w:lineRule="auto"/>
              <w:ind w:left="36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الامتحانات النظرية والعملية (اليومية والشهرية)</w:t>
            </w:r>
          </w:p>
        </w:tc>
      </w:tr>
      <w:tr w:rsidR="00B37118" w:rsidRPr="00581B5F" w:rsidTr="00581B5F">
        <w:trPr>
          <w:trHeight w:val="1584"/>
        </w:trPr>
        <w:tc>
          <w:tcPr>
            <w:tcW w:w="9720" w:type="dxa"/>
            <w:shd w:val="clear" w:color="auto" w:fill="A7BFDE"/>
            <w:vAlign w:val="center"/>
          </w:tcPr>
          <w:p w:rsidR="00B37118" w:rsidRPr="00581B5F" w:rsidRDefault="00B3711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مهارات التفكير </w:t>
            </w:r>
          </w:p>
          <w:p w:rsidR="00B37118" w:rsidRPr="00581B5F" w:rsidRDefault="00B37118" w:rsidP="00BF5D3A">
            <w:pPr>
              <w:autoSpaceDE w:val="0"/>
              <w:autoSpaceDN w:val="0"/>
              <w:adjustRightInd w:val="0"/>
              <w:spacing w:after="0" w:line="240" w:lineRule="auto"/>
              <w:ind w:left="432"/>
              <w:rPr>
                <w:rFonts w:asciiTheme="majorBidi" w:eastAsia="Times New Roman" w:hAnsiTheme="majorBidi" w:cstheme="majorBidi"/>
                <w:b/>
                <w:bCs/>
                <w:color w:val="000000"/>
                <w:sz w:val="28"/>
                <w:szCs w:val="28"/>
                <w:rtl/>
                <w:lang w:bidi="ar-IQ"/>
              </w:rPr>
            </w:pPr>
            <w:r w:rsidRPr="00581B5F">
              <w:rPr>
                <w:rFonts w:asciiTheme="majorBidi" w:hAnsiTheme="majorBidi" w:cstheme="majorBidi"/>
                <w:b/>
                <w:bCs/>
                <w:sz w:val="28"/>
                <w:szCs w:val="28"/>
                <w:rtl/>
                <w:lang w:bidi="ar-IQ"/>
              </w:rPr>
              <w:t xml:space="preserve">         ج1- مهارات التفكير حسب قدرة الطالب</w:t>
            </w:r>
          </w:p>
          <w:p w:rsidR="00B37118" w:rsidRPr="00581B5F" w:rsidRDefault="00B37118" w:rsidP="00BF5D3A">
            <w:pPr>
              <w:autoSpaceDE w:val="0"/>
              <w:autoSpaceDN w:val="0"/>
              <w:adjustRightInd w:val="0"/>
              <w:spacing w:after="0" w:line="240" w:lineRule="auto"/>
              <w:ind w:left="432"/>
              <w:rPr>
                <w:rFonts w:asciiTheme="majorBidi" w:eastAsia="Times New Roman" w:hAnsiTheme="majorBidi" w:cstheme="majorBidi"/>
                <w:b/>
                <w:bCs/>
                <w:color w:val="000000"/>
                <w:sz w:val="28"/>
                <w:szCs w:val="28"/>
                <w:lang w:bidi="ar-IQ"/>
              </w:rPr>
            </w:pPr>
          </w:p>
          <w:p w:rsidR="00B37118" w:rsidRPr="00581B5F" w:rsidRDefault="00B37118" w:rsidP="00BF5D3A">
            <w:pPr>
              <w:tabs>
                <w:tab w:val="left" w:pos="687"/>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w:t>
            </w:r>
          </w:p>
        </w:tc>
      </w:tr>
    </w:tbl>
    <w:p w:rsidR="00441A3C" w:rsidRPr="00581B5F" w:rsidRDefault="00441A3C" w:rsidP="00BF5D3A">
      <w:pPr>
        <w:spacing w:after="0" w:line="240" w:lineRule="auto"/>
        <w:rPr>
          <w:rFonts w:asciiTheme="majorBidi" w:eastAsia="Times New Roman" w:hAnsiTheme="majorBidi" w:cstheme="majorBidi"/>
          <w:b/>
          <w:bCs/>
          <w:sz w:val="28"/>
          <w:szCs w:val="28"/>
          <w:rtl/>
          <w:lang w:bidi="ar-IQ"/>
        </w:rPr>
      </w:pPr>
    </w:p>
    <w:p w:rsidR="00441A3C" w:rsidRPr="00581B5F" w:rsidRDefault="00441A3C" w:rsidP="00BF5D3A">
      <w:pPr>
        <w:autoSpaceDE w:val="0"/>
        <w:autoSpaceDN w:val="0"/>
        <w:adjustRightInd w:val="0"/>
        <w:rPr>
          <w:rFonts w:asciiTheme="majorBidi" w:eastAsia="Times New Roman" w:hAnsiTheme="majorBidi" w:cstheme="majorBidi"/>
          <w:b/>
          <w:bCs/>
          <w:sz w:val="28"/>
          <w:szCs w:val="28"/>
          <w:rtl/>
          <w:lang w:bidi="ar-IQ"/>
        </w:rPr>
      </w:pPr>
    </w:p>
    <w:p w:rsidR="00076F95" w:rsidRPr="00581B5F" w:rsidRDefault="00076F95" w:rsidP="00BF5D3A">
      <w:pPr>
        <w:autoSpaceDE w:val="0"/>
        <w:autoSpaceDN w:val="0"/>
        <w:adjustRightInd w:val="0"/>
        <w:rPr>
          <w:rFonts w:asciiTheme="majorBidi" w:eastAsia="Times New Roman" w:hAnsiTheme="majorBidi" w:cstheme="majorBidi"/>
          <w:b/>
          <w:b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656"/>
        <w:gridCol w:w="1559"/>
        <w:gridCol w:w="2365"/>
        <w:gridCol w:w="1440"/>
        <w:gridCol w:w="1440"/>
      </w:tblGrid>
      <w:tr w:rsidR="00B37118" w:rsidRPr="00581B5F" w:rsidTr="00581B5F">
        <w:trPr>
          <w:trHeight w:val="538"/>
        </w:trPr>
        <w:tc>
          <w:tcPr>
            <w:tcW w:w="9720" w:type="dxa"/>
            <w:gridSpan w:val="6"/>
            <w:shd w:val="clear" w:color="auto" w:fill="A7BFDE"/>
            <w:vAlign w:val="center"/>
          </w:tcPr>
          <w:p w:rsidR="00B37118" w:rsidRPr="00581B5F" w:rsidRDefault="00B37118" w:rsidP="00BF5D3A">
            <w:pPr>
              <w:tabs>
                <w:tab w:val="left" w:pos="43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11.    بنية المقرر الكورس الاول</w:t>
            </w:r>
          </w:p>
        </w:tc>
      </w:tr>
      <w:tr w:rsidR="00B37118" w:rsidRPr="00581B5F" w:rsidTr="00581B5F">
        <w:trPr>
          <w:trHeight w:val="907"/>
        </w:trPr>
        <w:tc>
          <w:tcPr>
            <w:tcW w:w="1260" w:type="dxa"/>
            <w:shd w:val="clear" w:color="auto" w:fill="A7BFDE"/>
            <w:vAlign w:val="center"/>
          </w:tcPr>
          <w:p w:rsidR="00B37118" w:rsidRPr="00581B5F" w:rsidRDefault="00B37118"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الأسبوع</w:t>
            </w:r>
          </w:p>
        </w:tc>
        <w:tc>
          <w:tcPr>
            <w:tcW w:w="1656" w:type="dxa"/>
            <w:shd w:val="clear" w:color="auto" w:fill="D3DFEE"/>
            <w:vAlign w:val="center"/>
          </w:tcPr>
          <w:p w:rsidR="00B37118" w:rsidRPr="00581B5F" w:rsidRDefault="00B37118"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الساعات</w:t>
            </w:r>
          </w:p>
        </w:tc>
        <w:tc>
          <w:tcPr>
            <w:tcW w:w="1559" w:type="dxa"/>
            <w:shd w:val="clear" w:color="auto" w:fill="A7BFDE"/>
            <w:vAlign w:val="center"/>
          </w:tcPr>
          <w:p w:rsidR="00B37118" w:rsidRPr="00581B5F" w:rsidRDefault="00B37118"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مخرجات التعلم المطلوبة</w:t>
            </w:r>
          </w:p>
        </w:tc>
        <w:tc>
          <w:tcPr>
            <w:tcW w:w="2365" w:type="dxa"/>
            <w:shd w:val="clear" w:color="auto" w:fill="D3DFEE"/>
            <w:vAlign w:val="center"/>
          </w:tcPr>
          <w:p w:rsidR="00B37118" w:rsidRPr="00581B5F" w:rsidRDefault="00B37118"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اسم الوحدة / أو الموضوع</w:t>
            </w:r>
          </w:p>
        </w:tc>
        <w:tc>
          <w:tcPr>
            <w:tcW w:w="1440" w:type="dxa"/>
            <w:shd w:val="clear" w:color="auto" w:fill="A7BFDE"/>
            <w:vAlign w:val="center"/>
          </w:tcPr>
          <w:p w:rsidR="00B37118" w:rsidRPr="00581B5F" w:rsidRDefault="00B37118"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طريقة التعليم</w:t>
            </w:r>
          </w:p>
        </w:tc>
        <w:tc>
          <w:tcPr>
            <w:tcW w:w="1440" w:type="dxa"/>
            <w:shd w:val="clear" w:color="auto" w:fill="D3DFEE"/>
            <w:vAlign w:val="center"/>
          </w:tcPr>
          <w:p w:rsidR="00B37118" w:rsidRPr="00581B5F" w:rsidRDefault="00B37118"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طريقة التقييم</w:t>
            </w:r>
          </w:p>
        </w:tc>
      </w:tr>
      <w:tr w:rsidR="00B37118" w:rsidRPr="00581B5F" w:rsidTr="00581B5F">
        <w:trPr>
          <w:trHeight w:val="559"/>
        </w:trPr>
        <w:tc>
          <w:tcPr>
            <w:tcW w:w="1260" w:type="dxa"/>
            <w:tcBorders>
              <w:right w:val="single" w:sz="6" w:space="0" w:color="4F81BD"/>
            </w:tcBorders>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اسبوعياً</w:t>
            </w:r>
          </w:p>
        </w:tc>
        <w:tc>
          <w:tcPr>
            <w:tcW w:w="1656" w:type="dxa"/>
            <w:tcBorders>
              <w:left w:val="single" w:sz="6" w:space="0" w:color="4F81BD"/>
              <w:right w:val="single" w:sz="6" w:space="0" w:color="4F81BD"/>
            </w:tcBorders>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3نظري</w:t>
            </w:r>
          </w:p>
        </w:tc>
        <w:tc>
          <w:tcPr>
            <w:tcW w:w="1559" w:type="dxa"/>
            <w:tcBorders>
              <w:left w:val="single" w:sz="6" w:space="0" w:color="4F81BD"/>
              <w:right w:val="single" w:sz="6" w:space="0" w:color="4F81BD"/>
            </w:tcBorders>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إضافة مخرجات تعلم</w:t>
            </w:r>
          </w:p>
        </w:tc>
        <w:tc>
          <w:tcPr>
            <w:tcW w:w="2365" w:type="dxa"/>
            <w:tcBorders>
              <w:left w:val="single" w:sz="6" w:space="0" w:color="4F81BD"/>
              <w:right w:val="single" w:sz="6" w:space="0" w:color="4F81BD"/>
            </w:tcBorders>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علاجيات </w:t>
            </w:r>
          </w:p>
        </w:tc>
        <w:tc>
          <w:tcPr>
            <w:tcW w:w="1440" w:type="dxa"/>
            <w:tcBorders>
              <w:left w:val="single" w:sz="6" w:space="0" w:color="4F81BD"/>
              <w:right w:val="single" w:sz="6" w:space="0" w:color="4F81BD"/>
            </w:tcBorders>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نظري</w:t>
            </w:r>
          </w:p>
        </w:tc>
        <w:tc>
          <w:tcPr>
            <w:tcW w:w="1440" w:type="dxa"/>
            <w:tcBorders>
              <w:left w:val="single" w:sz="6" w:space="0" w:color="4F81BD"/>
            </w:tcBorders>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امتحانات</w:t>
            </w:r>
          </w:p>
        </w:tc>
      </w:tr>
      <w:tr w:rsidR="00B37118" w:rsidRPr="00581B5F" w:rsidTr="00581B5F">
        <w:trPr>
          <w:trHeight w:val="339"/>
        </w:trPr>
        <w:tc>
          <w:tcPr>
            <w:tcW w:w="1260" w:type="dxa"/>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اسبوعياً</w:t>
            </w:r>
          </w:p>
        </w:tc>
        <w:tc>
          <w:tcPr>
            <w:tcW w:w="1656" w:type="dxa"/>
            <w:shd w:val="clear" w:color="auto" w:fill="D3DFE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3 نظري+12عملي</w:t>
            </w:r>
          </w:p>
        </w:tc>
        <w:tc>
          <w:tcPr>
            <w:tcW w:w="1559" w:type="dxa"/>
            <w:shd w:val="clear" w:color="auto" w:fill="A7BFDE"/>
            <w:vAlign w:val="center"/>
          </w:tcPr>
          <w:p w:rsidR="00B37118" w:rsidRPr="00581B5F" w:rsidRDefault="00B37118" w:rsidP="00BF5D3A">
            <w:pPr>
              <w:spacing w:after="0" w:line="240" w:lineRule="auto"/>
              <w:rPr>
                <w:rFonts w:asciiTheme="majorBidi" w:eastAsia="Times New Roman" w:hAnsiTheme="majorBidi" w:cstheme="majorBidi"/>
                <w:b/>
                <w:bCs/>
                <w:color w:val="000000"/>
                <w:sz w:val="28"/>
                <w:szCs w:val="28"/>
                <w:lang w:bidi="ar-IQ"/>
              </w:rPr>
            </w:pPr>
          </w:p>
        </w:tc>
        <w:tc>
          <w:tcPr>
            <w:tcW w:w="2365" w:type="dxa"/>
            <w:shd w:val="clear" w:color="auto" w:fill="D3DFEE"/>
            <w:vAlign w:val="center"/>
          </w:tcPr>
          <w:p w:rsidR="00B37118" w:rsidRPr="00581B5F" w:rsidRDefault="00B37118" w:rsidP="00BF5D3A">
            <w:pPr>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صيدلة سريرية</w:t>
            </w:r>
          </w:p>
        </w:tc>
        <w:tc>
          <w:tcPr>
            <w:tcW w:w="1440" w:type="dxa"/>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proofErr w:type="spellStart"/>
            <w:r w:rsidRPr="00581B5F">
              <w:rPr>
                <w:rFonts w:asciiTheme="majorBidi" w:eastAsia="Times New Roman" w:hAnsiTheme="majorBidi" w:cstheme="majorBidi"/>
                <w:b/>
                <w:bCs/>
                <w:color w:val="000000"/>
                <w:sz w:val="28"/>
                <w:szCs w:val="28"/>
                <w:rtl/>
                <w:lang w:bidi="ar-IQ"/>
              </w:rPr>
              <w:t>نظري+عملي</w:t>
            </w:r>
            <w:proofErr w:type="spellEnd"/>
          </w:p>
        </w:tc>
        <w:tc>
          <w:tcPr>
            <w:tcW w:w="1440" w:type="dxa"/>
            <w:shd w:val="clear" w:color="auto" w:fill="D3DFE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امتحانات</w:t>
            </w:r>
          </w:p>
        </w:tc>
      </w:tr>
      <w:tr w:rsidR="00B37118" w:rsidRPr="00581B5F" w:rsidTr="00581B5F">
        <w:trPr>
          <w:trHeight w:val="320"/>
        </w:trPr>
        <w:tc>
          <w:tcPr>
            <w:tcW w:w="1260" w:type="dxa"/>
            <w:tcBorders>
              <w:right w:val="single" w:sz="6" w:space="0" w:color="4F81BD"/>
            </w:tcBorders>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اسبوعياً</w:t>
            </w:r>
          </w:p>
        </w:tc>
        <w:tc>
          <w:tcPr>
            <w:tcW w:w="1656" w:type="dxa"/>
            <w:tcBorders>
              <w:left w:val="single" w:sz="6" w:space="0" w:color="4F81BD"/>
              <w:right w:val="single" w:sz="6" w:space="0" w:color="4F81BD"/>
            </w:tcBorders>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2 نظري</w:t>
            </w:r>
          </w:p>
        </w:tc>
        <w:tc>
          <w:tcPr>
            <w:tcW w:w="1559" w:type="dxa"/>
            <w:tcBorders>
              <w:left w:val="single" w:sz="6" w:space="0" w:color="4F81BD"/>
              <w:right w:val="single" w:sz="6" w:space="0" w:color="4F81BD"/>
            </w:tcBorders>
            <w:shd w:val="clear" w:color="auto" w:fill="A7BFDE"/>
            <w:vAlign w:val="center"/>
          </w:tcPr>
          <w:p w:rsidR="00B37118" w:rsidRPr="00581B5F" w:rsidRDefault="00B37118"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p>
        </w:tc>
        <w:tc>
          <w:tcPr>
            <w:tcW w:w="2365" w:type="dxa"/>
            <w:tcBorders>
              <w:left w:val="single" w:sz="6" w:space="0" w:color="4F81BD"/>
              <w:right w:val="single" w:sz="6" w:space="0" w:color="4F81BD"/>
            </w:tcBorders>
            <w:shd w:val="clear" w:color="auto" w:fill="A7BFDE"/>
            <w:vAlign w:val="center"/>
          </w:tcPr>
          <w:p w:rsidR="00B37118" w:rsidRPr="00581B5F" w:rsidRDefault="00B37118"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صحة عامة</w:t>
            </w:r>
          </w:p>
        </w:tc>
        <w:tc>
          <w:tcPr>
            <w:tcW w:w="1440" w:type="dxa"/>
            <w:tcBorders>
              <w:left w:val="single" w:sz="6" w:space="0" w:color="4F81BD"/>
              <w:right w:val="single" w:sz="6" w:space="0" w:color="4F81BD"/>
            </w:tcBorders>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نظري</w:t>
            </w:r>
          </w:p>
        </w:tc>
        <w:tc>
          <w:tcPr>
            <w:tcW w:w="1440" w:type="dxa"/>
            <w:tcBorders>
              <w:left w:val="single" w:sz="6" w:space="0" w:color="4F81BD"/>
            </w:tcBorders>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امتحانات</w:t>
            </w:r>
          </w:p>
        </w:tc>
      </w:tr>
      <w:tr w:rsidR="00B37118" w:rsidRPr="00581B5F" w:rsidTr="00581B5F">
        <w:trPr>
          <w:trHeight w:val="331"/>
        </w:trPr>
        <w:tc>
          <w:tcPr>
            <w:tcW w:w="1260" w:type="dxa"/>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اسبوعياً</w:t>
            </w:r>
          </w:p>
        </w:tc>
        <w:tc>
          <w:tcPr>
            <w:tcW w:w="1656" w:type="dxa"/>
            <w:shd w:val="clear" w:color="auto" w:fill="D3DFE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2نظري</w:t>
            </w:r>
          </w:p>
        </w:tc>
        <w:tc>
          <w:tcPr>
            <w:tcW w:w="1559" w:type="dxa"/>
            <w:shd w:val="clear" w:color="auto" w:fill="A7BFDE"/>
            <w:vAlign w:val="center"/>
          </w:tcPr>
          <w:p w:rsidR="00B37118" w:rsidRPr="00581B5F" w:rsidRDefault="00B37118"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p>
        </w:tc>
        <w:tc>
          <w:tcPr>
            <w:tcW w:w="2365" w:type="dxa"/>
            <w:shd w:val="clear" w:color="auto" w:fill="D3DFEE"/>
            <w:vAlign w:val="center"/>
          </w:tcPr>
          <w:p w:rsidR="00B37118" w:rsidRPr="00581B5F" w:rsidRDefault="00B37118"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مهارات اتصال</w:t>
            </w:r>
          </w:p>
        </w:tc>
        <w:tc>
          <w:tcPr>
            <w:tcW w:w="1440" w:type="dxa"/>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نظري</w:t>
            </w:r>
          </w:p>
        </w:tc>
        <w:tc>
          <w:tcPr>
            <w:tcW w:w="1440" w:type="dxa"/>
            <w:shd w:val="clear" w:color="auto" w:fill="D3DFE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امتحانات</w:t>
            </w:r>
          </w:p>
        </w:tc>
      </w:tr>
      <w:tr w:rsidR="00B37118" w:rsidRPr="00581B5F" w:rsidTr="00581B5F">
        <w:trPr>
          <w:trHeight w:val="331"/>
        </w:trPr>
        <w:tc>
          <w:tcPr>
            <w:tcW w:w="1260" w:type="dxa"/>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اسبوعيا</w:t>
            </w:r>
          </w:p>
        </w:tc>
        <w:tc>
          <w:tcPr>
            <w:tcW w:w="1656" w:type="dxa"/>
            <w:shd w:val="clear" w:color="auto" w:fill="D3DFE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6عملي</w:t>
            </w:r>
          </w:p>
        </w:tc>
        <w:tc>
          <w:tcPr>
            <w:tcW w:w="1559" w:type="dxa"/>
            <w:shd w:val="clear" w:color="auto" w:fill="A7BFDE"/>
            <w:vAlign w:val="center"/>
          </w:tcPr>
          <w:p w:rsidR="00B37118" w:rsidRPr="00581B5F" w:rsidRDefault="00B37118"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p>
        </w:tc>
        <w:tc>
          <w:tcPr>
            <w:tcW w:w="2365" w:type="dxa"/>
            <w:shd w:val="clear" w:color="auto" w:fill="D3DFEE"/>
            <w:vAlign w:val="center"/>
          </w:tcPr>
          <w:p w:rsidR="00B37118" w:rsidRPr="00581B5F" w:rsidRDefault="00B37118" w:rsidP="00BF5D3A">
            <w:pPr>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تدريب مستشفيات </w:t>
            </w:r>
          </w:p>
        </w:tc>
        <w:tc>
          <w:tcPr>
            <w:tcW w:w="1440" w:type="dxa"/>
            <w:shd w:val="clear" w:color="auto" w:fill="A7BFD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عملي</w:t>
            </w:r>
          </w:p>
        </w:tc>
        <w:tc>
          <w:tcPr>
            <w:tcW w:w="1440" w:type="dxa"/>
            <w:shd w:val="clear" w:color="auto" w:fill="D3DFEE"/>
            <w:vAlign w:val="center"/>
          </w:tcPr>
          <w:p w:rsidR="00B37118" w:rsidRPr="00581B5F" w:rsidRDefault="00B37118"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امتحانات</w:t>
            </w:r>
          </w:p>
        </w:tc>
      </w:tr>
    </w:tbl>
    <w:p w:rsidR="00076F95" w:rsidRPr="00581B5F" w:rsidRDefault="00076F95" w:rsidP="00BF5D3A">
      <w:pPr>
        <w:autoSpaceDE w:val="0"/>
        <w:autoSpaceDN w:val="0"/>
        <w:adjustRightInd w:val="0"/>
        <w:rPr>
          <w:rFonts w:asciiTheme="majorBidi" w:eastAsia="Times New Roman" w:hAnsiTheme="majorBidi" w:cstheme="majorBidi"/>
          <w:b/>
          <w:b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656"/>
        <w:gridCol w:w="1559"/>
        <w:gridCol w:w="2365"/>
        <w:gridCol w:w="1440"/>
        <w:gridCol w:w="1440"/>
      </w:tblGrid>
      <w:tr w:rsidR="00441A3C" w:rsidRPr="00581B5F" w:rsidTr="00581B5F">
        <w:trPr>
          <w:trHeight w:val="538"/>
        </w:trPr>
        <w:tc>
          <w:tcPr>
            <w:tcW w:w="9720" w:type="dxa"/>
            <w:gridSpan w:val="6"/>
            <w:shd w:val="clear" w:color="auto" w:fill="A7BFDE"/>
            <w:vAlign w:val="center"/>
          </w:tcPr>
          <w:p w:rsidR="00441A3C" w:rsidRPr="00581B5F" w:rsidRDefault="00441A3C" w:rsidP="00BF5D3A">
            <w:pPr>
              <w:tabs>
                <w:tab w:val="left" w:pos="43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11.    بنية المقرر الكورس الثاني</w:t>
            </w:r>
          </w:p>
        </w:tc>
      </w:tr>
      <w:tr w:rsidR="00441A3C" w:rsidRPr="00581B5F" w:rsidTr="00581B5F">
        <w:trPr>
          <w:trHeight w:val="696"/>
        </w:trPr>
        <w:tc>
          <w:tcPr>
            <w:tcW w:w="1260" w:type="dxa"/>
            <w:shd w:val="clear" w:color="auto" w:fill="A7BFDE"/>
            <w:vAlign w:val="center"/>
          </w:tcPr>
          <w:p w:rsidR="00441A3C" w:rsidRPr="00581B5F" w:rsidRDefault="00441A3C"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الأسبوع</w:t>
            </w:r>
          </w:p>
        </w:tc>
        <w:tc>
          <w:tcPr>
            <w:tcW w:w="1656" w:type="dxa"/>
            <w:shd w:val="clear" w:color="auto" w:fill="D3DFEE"/>
            <w:vAlign w:val="center"/>
          </w:tcPr>
          <w:p w:rsidR="00441A3C" w:rsidRPr="00581B5F" w:rsidRDefault="00441A3C"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الساعات</w:t>
            </w:r>
          </w:p>
        </w:tc>
        <w:tc>
          <w:tcPr>
            <w:tcW w:w="1559" w:type="dxa"/>
            <w:shd w:val="clear" w:color="auto" w:fill="A7BFDE"/>
            <w:vAlign w:val="center"/>
          </w:tcPr>
          <w:p w:rsidR="00441A3C" w:rsidRPr="00581B5F" w:rsidRDefault="00441A3C"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مخرجات التعلم المطلوبة</w:t>
            </w:r>
          </w:p>
        </w:tc>
        <w:tc>
          <w:tcPr>
            <w:tcW w:w="2365" w:type="dxa"/>
            <w:shd w:val="clear" w:color="auto" w:fill="D3DFEE"/>
            <w:vAlign w:val="center"/>
          </w:tcPr>
          <w:p w:rsidR="00441A3C" w:rsidRPr="00581B5F" w:rsidRDefault="00441A3C"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اسم الوحدة / أو الموضوع</w:t>
            </w:r>
          </w:p>
        </w:tc>
        <w:tc>
          <w:tcPr>
            <w:tcW w:w="1440" w:type="dxa"/>
            <w:shd w:val="clear" w:color="auto" w:fill="A7BFDE"/>
            <w:vAlign w:val="center"/>
          </w:tcPr>
          <w:p w:rsidR="00441A3C" w:rsidRPr="00581B5F" w:rsidRDefault="00441A3C"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طريقة التعليم</w:t>
            </w:r>
          </w:p>
        </w:tc>
        <w:tc>
          <w:tcPr>
            <w:tcW w:w="1440" w:type="dxa"/>
            <w:shd w:val="clear" w:color="auto" w:fill="D3DFEE"/>
            <w:vAlign w:val="center"/>
          </w:tcPr>
          <w:p w:rsidR="00441A3C" w:rsidRPr="00581B5F" w:rsidRDefault="00441A3C" w:rsidP="00BF5D3A">
            <w:pPr>
              <w:autoSpaceDE w:val="0"/>
              <w:autoSpaceDN w:val="0"/>
              <w:adjustRightInd w:val="0"/>
              <w:spacing w:after="0" w:line="240" w:lineRule="auto"/>
              <w:jc w:val="center"/>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طريقة التقييم</w:t>
            </w:r>
          </w:p>
        </w:tc>
      </w:tr>
      <w:tr w:rsidR="00441A3C" w:rsidRPr="00581B5F" w:rsidTr="00581B5F">
        <w:trPr>
          <w:trHeight w:val="562"/>
        </w:trPr>
        <w:tc>
          <w:tcPr>
            <w:tcW w:w="1260" w:type="dxa"/>
            <w:tcBorders>
              <w:right w:val="single" w:sz="6" w:space="0" w:color="4F81BD"/>
            </w:tcBorders>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اسبوعياً</w:t>
            </w:r>
          </w:p>
        </w:tc>
        <w:tc>
          <w:tcPr>
            <w:tcW w:w="1656" w:type="dxa"/>
            <w:tcBorders>
              <w:left w:val="single" w:sz="6" w:space="0" w:color="4F81BD"/>
              <w:right w:val="single" w:sz="6" w:space="0" w:color="4F81BD"/>
            </w:tcBorders>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2نظري</w:t>
            </w:r>
          </w:p>
        </w:tc>
        <w:tc>
          <w:tcPr>
            <w:tcW w:w="1559" w:type="dxa"/>
            <w:tcBorders>
              <w:left w:val="single" w:sz="6" w:space="0" w:color="4F81BD"/>
              <w:right w:val="single" w:sz="6" w:space="0" w:color="4F81BD"/>
            </w:tcBorders>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إضافة مخرجات تعلم</w:t>
            </w:r>
          </w:p>
        </w:tc>
        <w:tc>
          <w:tcPr>
            <w:tcW w:w="2365" w:type="dxa"/>
            <w:tcBorders>
              <w:left w:val="single" w:sz="6" w:space="0" w:color="4F81BD"/>
              <w:right w:val="single" w:sz="6" w:space="0" w:color="4F81BD"/>
            </w:tcBorders>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علاجيات </w:t>
            </w:r>
          </w:p>
        </w:tc>
        <w:tc>
          <w:tcPr>
            <w:tcW w:w="1440" w:type="dxa"/>
            <w:tcBorders>
              <w:left w:val="single" w:sz="6" w:space="0" w:color="4F81BD"/>
              <w:right w:val="single" w:sz="6" w:space="0" w:color="4F81BD"/>
            </w:tcBorders>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نظري</w:t>
            </w:r>
          </w:p>
        </w:tc>
        <w:tc>
          <w:tcPr>
            <w:tcW w:w="1440" w:type="dxa"/>
            <w:tcBorders>
              <w:left w:val="single" w:sz="6" w:space="0" w:color="4F81BD"/>
            </w:tcBorders>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امتحانات</w:t>
            </w:r>
          </w:p>
        </w:tc>
      </w:tr>
      <w:tr w:rsidR="00441A3C" w:rsidRPr="00581B5F" w:rsidTr="00581B5F">
        <w:trPr>
          <w:trHeight w:val="339"/>
        </w:trPr>
        <w:tc>
          <w:tcPr>
            <w:tcW w:w="1260" w:type="dxa"/>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اسبوعياً</w:t>
            </w:r>
          </w:p>
        </w:tc>
        <w:tc>
          <w:tcPr>
            <w:tcW w:w="1656" w:type="dxa"/>
            <w:shd w:val="clear" w:color="auto" w:fill="D3DFE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3 نظري+12عملي</w:t>
            </w:r>
          </w:p>
        </w:tc>
        <w:tc>
          <w:tcPr>
            <w:tcW w:w="1559" w:type="dxa"/>
            <w:shd w:val="clear" w:color="auto" w:fill="A7BFDE"/>
            <w:vAlign w:val="center"/>
          </w:tcPr>
          <w:p w:rsidR="00441A3C" w:rsidRPr="00581B5F" w:rsidRDefault="00441A3C" w:rsidP="00BF5D3A">
            <w:pPr>
              <w:spacing w:after="0" w:line="240" w:lineRule="auto"/>
              <w:rPr>
                <w:rFonts w:asciiTheme="majorBidi" w:eastAsia="Times New Roman" w:hAnsiTheme="majorBidi" w:cstheme="majorBidi"/>
                <w:b/>
                <w:bCs/>
                <w:color w:val="000000"/>
                <w:sz w:val="28"/>
                <w:szCs w:val="28"/>
                <w:lang w:bidi="ar-IQ"/>
              </w:rPr>
            </w:pPr>
          </w:p>
        </w:tc>
        <w:tc>
          <w:tcPr>
            <w:tcW w:w="2365" w:type="dxa"/>
            <w:shd w:val="clear" w:color="auto" w:fill="D3DFEE"/>
            <w:vAlign w:val="center"/>
          </w:tcPr>
          <w:p w:rsidR="00441A3C" w:rsidRPr="00581B5F" w:rsidRDefault="00441A3C" w:rsidP="00BF5D3A">
            <w:pPr>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صيدلة سريرية</w:t>
            </w:r>
          </w:p>
        </w:tc>
        <w:tc>
          <w:tcPr>
            <w:tcW w:w="1440" w:type="dxa"/>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proofErr w:type="spellStart"/>
            <w:r w:rsidRPr="00581B5F">
              <w:rPr>
                <w:rFonts w:asciiTheme="majorBidi" w:eastAsia="Times New Roman" w:hAnsiTheme="majorBidi" w:cstheme="majorBidi"/>
                <w:b/>
                <w:bCs/>
                <w:color w:val="000000"/>
                <w:sz w:val="28"/>
                <w:szCs w:val="28"/>
                <w:rtl/>
                <w:lang w:bidi="ar-IQ"/>
              </w:rPr>
              <w:t>نظري+عملي</w:t>
            </w:r>
            <w:proofErr w:type="spellEnd"/>
          </w:p>
        </w:tc>
        <w:tc>
          <w:tcPr>
            <w:tcW w:w="1440" w:type="dxa"/>
            <w:shd w:val="clear" w:color="auto" w:fill="D3DFE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امتحانات</w:t>
            </w:r>
          </w:p>
        </w:tc>
      </w:tr>
      <w:tr w:rsidR="00441A3C" w:rsidRPr="00581B5F" w:rsidTr="00581B5F">
        <w:trPr>
          <w:trHeight w:val="320"/>
        </w:trPr>
        <w:tc>
          <w:tcPr>
            <w:tcW w:w="1260" w:type="dxa"/>
            <w:tcBorders>
              <w:right w:val="single" w:sz="6" w:space="0" w:color="4F81BD"/>
            </w:tcBorders>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اسبوعياً</w:t>
            </w:r>
          </w:p>
        </w:tc>
        <w:tc>
          <w:tcPr>
            <w:tcW w:w="1656" w:type="dxa"/>
            <w:tcBorders>
              <w:left w:val="single" w:sz="6" w:space="0" w:color="4F81BD"/>
              <w:right w:val="single" w:sz="6" w:space="0" w:color="4F81BD"/>
            </w:tcBorders>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3 نظري+9عملي</w:t>
            </w:r>
          </w:p>
        </w:tc>
        <w:tc>
          <w:tcPr>
            <w:tcW w:w="1559" w:type="dxa"/>
            <w:tcBorders>
              <w:left w:val="single" w:sz="6" w:space="0" w:color="4F81BD"/>
              <w:right w:val="single" w:sz="6" w:space="0" w:color="4F81BD"/>
            </w:tcBorders>
            <w:shd w:val="clear" w:color="auto" w:fill="A7BFDE"/>
            <w:vAlign w:val="center"/>
          </w:tcPr>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p>
        </w:tc>
        <w:tc>
          <w:tcPr>
            <w:tcW w:w="2365" w:type="dxa"/>
            <w:tcBorders>
              <w:left w:val="single" w:sz="6" w:space="0" w:color="4F81BD"/>
              <w:right w:val="single" w:sz="6" w:space="0" w:color="4F81BD"/>
            </w:tcBorders>
            <w:shd w:val="clear" w:color="auto" w:fill="A7BFDE"/>
            <w:vAlign w:val="center"/>
          </w:tcPr>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حركية دوائية</w:t>
            </w:r>
          </w:p>
        </w:tc>
        <w:tc>
          <w:tcPr>
            <w:tcW w:w="1440" w:type="dxa"/>
            <w:tcBorders>
              <w:left w:val="single" w:sz="6" w:space="0" w:color="4F81BD"/>
              <w:right w:val="single" w:sz="6" w:space="0" w:color="4F81BD"/>
            </w:tcBorders>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نظري12عملي</w:t>
            </w:r>
          </w:p>
        </w:tc>
        <w:tc>
          <w:tcPr>
            <w:tcW w:w="1440" w:type="dxa"/>
            <w:tcBorders>
              <w:left w:val="single" w:sz="6" w:space="0" w:color="4F81BD"/>
            </w:tcBorders>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امتحانات</w:t>
            </w:r>
          </w:p>
        </w:tc>
      </w:tr>
      <w:tr w:rsidR="00441A3C" w:rsidRPr="00581B5F" w:rsidTr="00581B5F">
        <w:trPr>
          <w:trHeight w:val="331"/>
        </w:trPr>
        <w:tc>
          <w:tcPr>
            <w:tcW w:w="1260" w:type="dxa"/>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اسبوعياً</w:t>
            </w:r>
          </w:p>
        </w:tc>
        <w:tc>
          <w:tcPr>
            <w:tcW w:w="1656" w:type="dxa"/>
            <w:shd w:val="clear" w:color="auto" w:fill="D3DFE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2نظري</w:t>
            </w:r>
          </w:p>
        </w:tc>
        <w:tc>
          <w:tcPr>
            <w:tcW w:w="1559" w:type="dxa"/>
            <w:shd w:val="clear" w:color="auto" w:fill="A7BFDE"/>
            <w:vAlign w:val="center"/>
          </w:tcPr>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p>
        </w:tc>
        <w:tc>
          <w:tcPr>
            <w:tcW w:w="2365" w:type="dxa"/>
            <w:shd w:val="clear" w:color="auto" w:fill="D3DFEE"/>
            <w:vAlign w:val="center"/>
          </w:tcPr>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اقتصاد دوائي</w:t>
            </w:r>
          </w:p>
        </w:tc>
        <w:tc>
          <w:tcPr>
            <w:tcW w:w="1440" w:type="dxa"/>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نظري</w:t>
            </w:r>
          </w:p>
        </w:tc>
        <w:tc>
          <w:tcPr>
            <w:tcW w:w="1440" w:type="dxa"/>
            <w:shd w:val="clear" w:color="auto" w:fill="D3DFE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امتحانات</w:t>
            </w:r>
          </w:p>
        </w:tc>
      </w:tr>
      <w:tr w:rsidR="00441A3C" w:rsidRPr="00581B5F" w:rsidTr="00581B5F">
        <w:trPr>
          <w:trHeight w:val="331"/>
        </w:trPr>
        <w:tc>
          <w:tcPr>
            <w:tcW w:w="1260" w:type="dxa"/>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اسبوعيا</w:t>
            </w:r>
          </w:p>
        </w:tc>
        <w:tc>
          <w:tcPr>
            <w:tcW w:w="1656" w:type="dxa"/>
            <w:shd w:val="clear" w:color="auto" w:fill="D3DFE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2نظري</w:t>
            </w:r>
          </w:p>
        </w:tc>
        <w:tc>
          <w:tcPr>
            <w:tcW w:w="1559" w:type="dxa"/>
            <w:shd w:val="clear" w:color="auto" w:fill="A7BFDE"/>
            <w:vAlign w:val="center"/>
          </w:tcPr>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p>
        </w:tc>
        <w:tc>
          <w:tcPr>
            <w:tcW w:w="2365" w:type="dxa"/>
            <w:shd w:val="clear" w:color="auto" w:fill="D3DFEE"/>
            <w:vAlign w:val="center"/>
          </w:tcPr>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اخلاقيات طبية </w:t>
            </w:r>
          </w:p>
        </w:tc>
        <w:tc>
          <w:tcPr>
            <w:tcW w:w="1440" w:type="dxa"/>
            <w:shd w:val="clear" w:color="auto" w:fill="A7BFD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نظري</w:t>
            </w:r>
          </w:p>
        </w:tc>
        <w:tc>
          <w:tcPr>
            <w:tcW w:w="1440" w:type="dxa"/>
            <w:shd w:val="clear" w:color="auto" w:fill="D3DFEE"/>
            <w:vAlign w:val="center"/>
          </w:tcPr>
          <w:p w:rsidR="00441A3C" w:rsidRPr="00581B5F" w:rsidRDefault="00441A3C" w:rsidP="00BF5D3A">
            <w:pPr>
              <w:tabs>
                <w:tab w:val="left" w:pos="642"/>
              </w:tabs>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امتحانات</w:t>
            </w:r>
          </w:p>
        </w:tc>
      </w:tr>
    </w:tbl>
    <w:p w:rsidR="00441A3C" w:rsidRPr="00581B5F" w:rsidRDefault="00441A3C" w:rsidP="00BF5D3A">
      <w:pPr>
        <w:spacing w:after="0" w:line="240" w:lineRule="auto"/>
        <w:rPr>
          <w:rFonts w:asciiTheme="majorBidi" w:eastAsia="Times New Roman" w:hAnsiTheme="majorBidi" w:cstheme="majorBidi"/>
          <w:b/>
          <w:bCs/>
          <w:vanish/>
          <w:sz w:val="28"/>
          <w:szCs w:val="28"/>
        </w:rPr>
      </w:pPr>
    </w:p>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41A3C" w:rsidRPr="00581B5F" w:rsidTr="00603F2E">
        <w:trPr>
          <w:trHeight w:val="477"/>
          <w:jc w:val="center"/>
        </w:trPr>
        <w:tc>
          <w:tcPr>
            <w:tcW w:w="9720" w:type="dxa"/>
            <w:gridSpan w:val="2"/>
            <w:shd w:val="clear" w:color="auto" w:fill="A7BFDE"/>
            <w:vAlign w:val="center"/>
          </w:tcPr>
          <w:p w:rsidR="00441A3C" w:rsidRPr="00581B5F" w:rsidRDefault="00441A3C" w:rsidP="00BF5D3A">
            <w:pPr>
              <w:numPr>
                <w:ilvl w:val="0"/>
                <w:numId w:val="26"/>
              </w:numPr>
              <w:tabs>
                <w:tab w:val="left" w:pos="252"/>
                <w:tab w:val="left" w:pos="432"/>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البنية التحتية </w:t>
            </w:r>
          </w:p>
        </w:tc>
      </w:tr>
      <w:tr w:rsidR="00441A3C" w:rsidRPr="00581B5F" w:rsidTr="00603F2E">
        <w:trPr>
          <w:trHeight w:val="696"/>
          <w:jc w:val="center"/>
        </w:trPr>
        <w:tc>
          <w:tcPr>
            <w:tcW w:w="4007" w:type="dxa"/>
            <w:shd w:val="clear" w:color="auto" w:fill="A7BFDE"/>
            <w:vAlign w:val="center"/>
          </w:tcPr>
          <w:p w:rsidR="00441A3C" w:rsidRPr="00581B5F" w:rsidRDefault="00441A3C" w:rsidP="00BF5D3A">
            <w:pPr>
              <w:numPr>
                <w:ilvl w:val="0"/>
                <w:numId w:val="27"/>
              </w:numPr>
              <w:autoSpaceDE w:val="0"/>
              <w:autoSpaceDN w:val="0"/>
              <w:adjustRightInd w:val="0"/>
              <w:spacing w:after="0" w:line="240" w:lineRule="auto"/>
              <w:jc w:val="both"/>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الكتب المقررة  المطلوبة </w:t>
            </w:r>
          </w:p>
          <w:p w:rsidR="00441A3C" w:rsidRPr="00581B5F" w:rsidRDefault="00441A3C" w:rsidP="00BF5D3A">
            <w:pPr>
              <w:autoSpaceDE w:val="0"/>
              <w:autoSpaceDN w:val="0"/>
              <w:adjustRightInd w:val="0"/>
              <w:spacing w:after="0" w:line="240" w:lineRule="auto"/>
              <w:ind w:left="720"/>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w:t>
            </w:r>
          </w:p>
        </w:tc>
        <w:tc>
          <w:tcPr>
            <w:tcW w:w="5713" w:type="dxa"/>
            <w:shd w:val="clear" w:color="auto" w:fill="D3DFEE"/>
            <w:vAlign w:val="center"/>
          </w:tcPr>
          <w:p w:rsidR="00441A3C" w:rsidRPr="00581B5F" w:rsidRDefault="00441A3C" w:rsidP="00BF5D3A">
            <w:pPr>
              <w:autoSpaceDE w:val="0"/>
              <w:autoSpaceDN w:val="0"/>
              <w:adjustRightInd w:val="0"/>
              <w:spacing w:after="0" w:line="240" w:lineRule="auto"/>
              <w:ind w:left="33"/>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الكتب المنهجية المقررة</w:t>
            </w:r>
          </w:p>
        </w:tc>
      </w:tr>
      <w:tr w:rsidR="00441A3C" w:rsidRPr="00581B5F" w:rsidTr="00603F2E">
        <w:trPr>
          <w:trHeight w:val="1247"/>
          <w:jc w:val="center"/>
        </w:trPr>
        <w:tc>
          <w:tcPr>
            <w:tcW w:w="4007" w:type="dxa"/>
            <w:tcBorders>
              <w:right w:val="single" w:sz="6" w:space="0" w:color="4F81BD"/>
            </w:tcBorders>
            <w:shd w:val="clear" w:color="auto" w:fill="A7BFDE"/>
            <w:vAlign w:val="center"/>
          </w:tcPr>
          <w:p w:rsidR="00441A3C" w:rsidRPr="00581B5F" w:rsidRDefault="00441A3C" w:rsidP="00BF5D3A">
            <w:pPr>
              <w:numPr>
                <w:ilvl w:val="0"/>
                <w:numId w:val="27"/>
              </w:num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المراجع الرئيسية (المصادر)</w:t>
            </w:r>
          </w:p>
        </w:tc>
        <w:tc>
          <w:tcPr>
            <w:tcW w:w="5713" w:type="dxa"/>
            <w:tcBorders>
              <w:left w:val="single" w:sz="6" w:space="0" w:color="4F81BD"/>
            </w:tcBorders>
            <w:shd w:val="clear" w:color="auto" w:fill="A7BFDE"/>
            <w:vAlign w:val="center"/>
          </w:tcPr>
          <w:p w:rsidR="00441A3C" w:rsidRPr="00581B5F" w:rsidRDefault="00441A3C" w:rsidP="00BF5D3A">
            <w:pPr>
              <w:autoSpaceDE w:val="0"/>
              <w:autoSpaceDN w:val="0"/>
              <w:adjustRightInd w:val="0"/>
              <w:spacing w:after="0" w:line="240" w:lineRule="auto"/>
              <w:ind w:left="33"/>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المصادر الساندة لكل مقرر</w:t>
            </w:r>
          </w:p>
        </w:tc>
      </w:tr>
      <w:tr w:rsidR="00441A3C" w:rsidRPr="00581B5F" w:rsidTr="00603F2E">
        <w:trPr>
          <w:trHeight w:val="1247"/>
          <w:jc w:val="center"/>
        </w:trPr>
        <w:tc>
          <w:tcPr>
            <w:tcW w:w="4007" w:type="dxa"/>
            <w:shd w:val="clear" w:color="auto" w:fill="A7BFDE"/>
            <w:vAlign w:val="center"/>
          </w:tcPr>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lastRenderedPageBreak/>
              <w:t>أ-الكتب والمراجع التي يوصي بها</w:t>
            </w:r>
          </w:p>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(المجلات العلمية, التقارير,....)</w:t>
            </w:r>
          </w:p>
        </w:tc>
        <w:tc>
          <w:tcPr>
            <w:tcW w:w="5713" w:type="dxa"/>
            <w:shd w:val="clear" w:color="auto" w:fill="D3DFEE"/>
            <w:vAlign w:val="center"/>
          </w:tcPr>
          <w:p w:rsidR="00441A3C" w:rsidRPr="00581B5F" w:rsidRDefault="00441A3C" w:rsidP="00BF5D3A">
            <w:pPr>
              <w:autoSpaceDE w:val="0"/>
              <w:autoSpaceDN w:val="0"/>
              <w:adjustRightInd w:val="0"/>
              <w:spacing w:after="0" w:line="240" w:lineRule="auto"/>
              <w:ind w:left="33"/>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المجلات العلمية في </w:t>
            </w:r>
            <w:r w:rsidR="000C5F39" w:rsidRPr="00581B5F">
              <w:rPr>
                <w:rFonts w:asciiTheme="majorBidi" w:eastAsia="Times New Roman" w:hAnsiTheme="majorBidi" w:cstheme="majorBidi"/>
                <w:b/>
                <w:bCs/>
                <w:color w:val="000000"/>
                <w:sz w:val="28"/>
                <w:szCs w:val="28"/>
                <w:rtl/>
                <w:lang w:bidi="ar-IQ"/>
              </w:rPr>
              <w:t>الاختصاصات الصيدلانية</w:t>
            </w:r>
          </w:p>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p>
        </w:tc>
      </w:tr>
      <w:tr w:rsidR="00441A3C" w:rsidRPr="00581B5F" w:rsidTr="00603F2E">
        <w:trPr>
          <w:trHeight w:val="1247"/>
          <w:jc w:val="center"/>
        </w:trPr>
        <w:tc>
          <w:tcPr>
            <w:tcW w:w="4007" w:type="dxa"/>
            <w:shd w:val="clear" w:color="auto" w:fill="A7BFDE"/>
            <w:vAlign w:val="center"/>
          </w:tcPr>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 xml:space="preserve"> ب-المراجع الالكترونية, مواقع الانترنيت.</w:t>
            </w:r>
          </w:p>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w:t>
            </w:r>
          </w:p>
        </w:tc>
        <w:tc>
          <w:tcPr>
            <w:tcW w:w="5713" w:type="dxa"/>
            <w:shd w:val="clear" w:color="auto" w:fill="D3DFEE"/>
            <w:vAlign w:val="center"/>
          </w:tcPr>
          <w:p w:rsidR="00441A3C" w:rsidRPr="00581B5F" w:rsidRDefault="00441A3C" w:rsidP="00BF5D3A">
            <w:pPr>
              <w:autoSpaceDE w:val="0"/>
              <w:autoSpaceDN w:val="0"/>
              <w:adjustRightInd w:val="0"/>
              <w:spacing w:after="0" w:line="240" w:lineRule="auto"/>
              <w:ind w:left="33"/>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موقع التعليم الالكتروني لجامعة كربلاء</w:t>
            </w:r>
          </w:p>
        </w:tc>
      </w:tr>
    </w:tbl>
    <w:p w:rsidR="00441A3C" w:rsidRPr="00581B5F" w:rsidRDefault="00441A3C" w:rsidP="00BF5D3A">
      <w:pPr>
        <w:spacing w:after="0" w:line="240" w:lineRule="auto"/>
        <w:rPr>
          <w:rFonts w:asciiTheme="majorBidi" w:eastAsia="Times New Roman" w:hAnsiTheme="majorBidi" w:cstheme="majorBidi"/>
          <w:b/>
          <w:bCs/>
          <w:sz w:val="28"/>
          <w:szCs w:val="28"/>
          <w:rtl/>
        </w:rPr>
      </w:pPr>
    </w:p>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677"/>
        <w:gridCol w:w="43"/>
      </w:tblGrid>
      <w:tr w:rsidR="00441A3C" w:rsidRPr="00581B5F" w:rsidTr="00603F2E">
        <w:trPr>
          <w:trHeight w:val="419"/>
          <w:jc w:val="center"/>
        </w:trPr>
        <w:tc>
          <w:tcPr>
            <w:tcW w:w="9720" w:type="dxa"/>
            <w:gridSpan w:val="2"/>
            <w:shd w:val="clear" w:color="auto" w:fill="A7BFDE"/>
            <w:vAlign w:val="center"/>
          </w:tcPr>
          <w:p w:rsidR="00441A3C" w:rsidRPr="00581B5F" w:rsidRDefault="00441A3C" w:rsidP="00BF5D3A">
            <w:pPr>
              <w:numPr>
                <w:ilvl w:val="0"/>
                <w:numId w:val="26"/>
              </w:numPr>
              <w:tabs>
                <w:tab w:val="left" w:pos="507"/>
              </w:tabs>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خطة تطوير المقرر الدراسي</w:t>
            </w:r>
          </w:p>
        </w:tc>
      </w:tr>
      <w:tr w:rsidR="00441A3C" w:rsidRPr="00581B5F" w:rsidTr="00603F2E">
        <w:trPr>
          <w:gridAfter w:val="1"/>
          <w:wAfter w:w="43" w:type="dxa"/>
          <w:trHeight w:val="988"/>
          <w:jc w:val="center"/>
        </w:trPr>
        <w:tc>
          <w:tcPr>
            <w:tcW w:w="9677" w:type="dxa"/>
            <w:tcBorders>
              <w:bottom w:val="single" w:sz="8" w:space="0" w:color="4F81BD"/>
            </w:tcBorders>
            <w:shd w:val="clear" w:color="auto" w:fill="D3DFEE"/>
            <w:vAlign w:val="center"/>
          </w:tcPr>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إضافة مفردات للمناهج تتضمن التطور الحاصل</w:t>
            </w:r>
            <w:r w:rsidR="00F31756">
              <w:rPr>
                <w:rFonts w:asciiTheme="majorBidi" w:eastAsia="Times New Roman" w:hAnsiTheme="majorBidi" w:cstheme="majorBidi"/>
                <w:b/>
                <w:bCs/>
                <w:color w:val="000000"/>
                <w:sz w:val="28"/>
                <w:szCs w:val="28"/>
                <w:rtl/>
                <w:lang w:bidi="ar-IQ"/>
              </w:rPr>
              <w:t xml:space="preserve"> في كل مقرر وبنسبة </w:t>
            </w:r>
            <w:proofErr w:type="spellStart"/>
            <w:r w:rsidR="00F31756">
              <w:rPr>
                <w:rFonts w:asciiTheme="majorBidi" w:eastAsia="Times New Roman" w:hAnsiTheme="majorBidi" w:cstheme="majorBidi"/>
                <w:b/>
                <w:bCs/>
                <w:color w:val="000000"/>
                <w:sz w:val="28"/>
                <w:szCs w:val="28"/>
                <w:rtl/>
                <w:lang w:bidi="ar-IQ"/>
              </w:rPr>
              <w:t>لاتتجاوز</w:t>
            </w:r>
            <w:proofErr w:type="spellEnd"/>
            <w:r w:rsidR="00F31756">
              <w:rPr>
                <w:rFonts w:asciiTheme="majorBidi" w:eastAsia="Times New Roman" w:hAnsiTheme="majorBidi" w:cstheme="majorBidi"/>
                <w:b/>
                <w:bCs/>
                <w:color w:val="000000"/>
                <w:sz w:val="28"/>
                <w:szCs w:val="28"/>
                <w:rtl/>
                <w:lang w:bidi="ar-IQ"/>
              </w:rPr>
              <w:t xml:space="preserve"> 10%</w:t>
            </w:r>
          </w:p>
          <w:p w:rsidR="00441A3C" w:rsidRPr="00581B5F" w:rsidRDefault="00441A3C" w:rsidP="00BF5D3A">
            <w:pPr>
              <w:autoSpaceDE w:val="0"/>
              <w:autoSpaceDN w:val="0"/>
              <w:adjustRightInd w:val="0"/>
              <w:spacing w:after="0" w:line="240" w:lineRule="auto"/>
              <w:rPr>
                <w:rFonts w:asciiTheme="majorBidi" w:eastAsia="Times New Roman" w:hAnsiTheme="majorBidi" w:cstheme="majorBidi"/>
                <w:b/>
                <w:bCs/>
                <w:color w:val="000000"/>
                <w:sz w:val="28"/>
                <w:szCs w:val="28"/>
                <w:lang w:bidi="ar-IQ"/>
              </w:rPr>
            </w:pPr>
            <w:r w:rsidRPr="00581B5F">
              <w:rPr>
                <w:rFonts w:asciiTheme="majorBidi" w:eastAsia="Times New Roman" w:hAnsiTheme="majorBidi" w:cstheme="majorBidi"/>
                <w:b/>
                <w:bCs/>
                <w:color w:val="000000"/>
                <w:sz w:val="28"/>
                <w:szCs w:val="28"/>
                <w:rtl/>
                <w:lang w:bidi="ar-IQ"/>
              </w:rPr>
              <w:t xml:space="preserve"> </w:t>
            </w:r>
          </w:p>
        </w:tc>
      </w:tr>
    </w:tbl>
    <w:p w:rsidR="006A49EE" w:rsidRPr="00581B5F" w:rsidRDefault="006A49EE" w:rsidP="00BF5D3A">
      <w:pPr>
        <w:spacing w:after="240"/>
        <w:rPr>
          <w:rFonts w:asciiTheme="majorBidi" w:eastAsia="Times New Roman" w:hAnsiTheme="majorBidi" w:cstheme="majorBidi"/>
          <w:b/>
          <w:bCs/>
          <w:color w:val="1F497D"/>
          <w:sz w:val="28"/>
          <w:szCs w:val="28"/>
          <w:rtl/>
          <w:lang w:bidi="ar-IQ"/>
        </w:rPr>
      </w:pPr>
    </w:p>
    <w:p w:rsidR="00BF1FB1" w:rsidRPr="00581B5F" w:rsidRDefault="00BF1FB1" w:rsidP="00BF5D3A">
      <w:pPr>
        <w:jc w:val="center"/>
        <w:rPr>
          <w:rFonts w:asciiTheme="majorBidi" w:hAnsiTheme="majorBidi" w:cstheme="majorBidi"/>
          <w:b/>
          <w:bCs/>
          <w:sz w:val="28"/>
          <w:szCs w:val="28"/>
          <w:rtl/>
          <w:lang w:bidi="ar-IQ"/>
        </w:rPr>
      </w:pPr>
    </w:p>
    <w:p w:rsidR="000C08D6" w:rsidRPr="00581B5F" w:rsidRDefault="000C08D6" w:rsidP="00BF5D3A">
      <w:pPr>
        <w:spacing w:before="240" w:after="240"/>
        <w:jc w:val="center"/>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قائمة مصطلحات مراجعة البرنامج الأكاديمي</w:t>
      </w:r>
    </w:p>
    <w:p w:rsidR="000C08D6" w:rsidRPr="00581B5F" w:rsidRDefault="000C08D6" w:rsidP="00BF5D3A">
      <w:pPr>
        <w:spacing w:before="240" w:after="240"/>
        <w:ind w:left="-483"/>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تعريف المصطلحات المستعملة في دليل مراجعة البرامج</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قد تحتمل بعض المصطلحات المستعملة في هذا الدليل و/او المراجعة الداخلية والخارجية وإعداد التقارير معان مختلفة حسب السياق التي ترد فيه. ولإزالة الابهام فقد وضعت التعريفات الاتية لتلك المصطلحات:</w:t>
      </w:r>
    </w:p>
    <w:p w:rsidR="000C08D6" w:rsidRPr="00581B5F" w:rsidRDefault="000C08D6" w:rsidP="00BF5D3A">
      <w:pPr>
        <w:spacing w:before="240" w:after="240"/>
        <w:ind w:left="-341"/>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الحقول الاكاديمية / مجالات التخصص/ التخصصات</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تصنف الحقول الأكاديمية مجالات محددة ومترابطة او مجال الدراسة كالرياضيات والطب والهندسة والفلسفة. وغالبا ما يتم تقسيم الحقول ذات المجال الواسع: فالدراسات الإنسانية على سبيل المثال تشتمل على موضوعات كالتاريخ والأدب، وقد تشتمل الفنون على تخصصات منفصلة منها الفنون الجميلة والتصوير. وقد تجمع مناهج بعض البرامج حقلين او أكثر، او قد تضم موضوعات وتخصصات مختلفة كالرياضيات في الهندسة او المحاسبة في إدارة الأعمال.</w:t>
      </w:r>
    </w:p>
    <w:p w:rsidR="000C08D6" w:rsidRPr="00581B5F" w:rsidRDefault="000C08D6" w:rsidP="00BF5D3A">
      <w:pPr>
        <w:spacing w:before="240" w:after="240"/>
        <w:ind w:left="-341"/>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المعايير الأكاديمية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هي معايير محددة تضعها المؤسسة التعليمية بالاستفادة من نقاط مرجعية خارجية. وتشتمل على المستوى او الحد الأدنى من المعارف والمهارات التي يكتسبها الخريجون من البرنامج الأكاديمي ويمكن استخدامها في التقييم والمراجع.</w:t>
      </w:r>
    </w:p>
    <w:p w:rsidR="000C08D6" w:rsidRPr="00581B5F" w:rsidRDefault="000C08D6" w:rsidP="00BF5D3A">
      <w:pPr>
        <w:spacing w:before="240" w:after="240"/>
        <w:ind w:left="-341"/>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الاعتماد</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هو الاعتراف الذي تمنحه وكالة او منظمة ما لبرنامج تعليمي او مؤسسة تعليمية لتأكيد مقدرتها على إثبات ان ذلك البرنامج (او البرامج) يفي بالمعايير المقبولة وأن لدى المؤسسة المعنية أنظمة فاعلة لضمان جودة انشطتها الأكاديمية وتحسينها المستمر وفقآ للمعايير المعلنة.</w:t>
      </w:r>
    </w:p>
    <w:p w:rsidR="000C08D6" w:rsidRPr="00581B5F" w:rsidRDefault="000C08D6" w:rsidP="00BF5D3A">
      <w:pPr>
        <w:spacing w:before="240" w:after="240"/>
        <w:ind w:left="-341"/>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خطط العمل او التحسين</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هي خطط التحسين الواقعية المستمدة من النظر في الأدلة والتقييمات المتوافرة. وقد يتم تطبيقها لأكثر من سنة واحدة إلا انه يجب إعدادها ومراجعتها كل سنة على مستوى المقررات والبرامج الأكاديمية والمؤسسة التعليمية.</w:t>
      </w:r>
    </w:p>
    <w:p w:rsidR="000C08D6" w:rsidRPr="00581B5F" w:rsidRDefault="000C08D6" w:rsidP="00BF5D3A">
      <w:pPr>
        <w:spacing w:before="240" w:after="240"/>
        <w:ind w:left="-341"/>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lastRenderedPageBreak/>
        <w:t>الطلبة المقبولين</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 xml:space="preserve">هم الطلبة المسجلون في برنامج أكاديمي بمن فيهم اولئك المقبولون ممن اجتازوا ساعات معتمدة سابقة للقبول لما بعد السنة الأولى. </w:t>
      </w:r>
    </w:p>
    <w:p w:rsidR="000C08D6" w:rsidRPr="00581B5F" w:rsidRDefault="000C08D6" w:rsidP="00BF5D3A">
      <w:pPr>
        <w:spacing w:before="240" w:after="240"/>
        <w:ind w:left="-341"/>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النقاط المرجعية/المعيارية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تمثل العبارات المعيارية التوقعات العامة لمستويات الإنجاز والمهارات العامة المتوقعة من خريجي حقل او موضوع معين. وقد تكون المعايير المرجعية خارجية او داخلية. فالنقاط المرجعية الخارجية تسمح بمقارنة المعايير الأكاديمية وجودة برنامج أكاديمي بالبرامج المماثلة له في العراق والعالم. اما النقاط المرجعية الداخلية فيمكن استخدامها للمقارنة بين الحقول الأكاديمية او لتحديد التوجهات خلال فقرة زمنية معينة.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p>
    <w:p w:rsidR="000C08D6" w:rsidRPr="00581B5F" w:rsidRDefault="000C08D6" w:rsidP="00BF5D3A">
      <w:pPr>
        <w:spacing w:before="240" w:after="240"/>
        <w:ind w:left="-341"/>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المجموعة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هي تلك الشريحة المحددة من المجتمع التي تخدمها المؤسسة التعليمية وفقا لرسالتها ونظامها الداخلي. وقد تكون محددة جغرافيا او وفقا للمنظمات والمجموعات والافراد الداخلة في أنشطتها.</w:t>
      </w:r>
    </w:p>
    <w:p w:rsidR="000C08D6" w:rsidRPr="00581B5F" w:rsidRDefault="000C08D6" w:rsidP="00BF5D3A">
      <w:pPr>
        <w:spacing w:before="240" w:after="240"/>
        <w:ind w:left="-341"/>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اهداف المقرر</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يجب التعبير عن الأهداف العامة للمقرر باعتبارها المخرجات التي ينبغي ان يحققها الطلبة الذين يكملون المقرر كمزايا مهمة وقابلة للقياس. ويجب ان تسهم في تحقيق الأهداف المحددة لبرنامج او أكثر من البرامج التعليمية.</w:t>
      </w:r>
    </w:p>
    <w:p w:rsidR="000C08D6" w:rsidRPr="00581B5F" w:rsidRDefault="000C08D6" w:rsidP="00BF5D3A">
      <w:pPr>
        <w:spacing w:before="240" w:after="240"/>
        <w:ind w:left="-341"/>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المنهج الدراسي او المناهج الدراسية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هي العملية التعليمية المنظمة بأكملها التي تصممها المؤسسة التعليمية وتديرها للطالب المقبول وفقا لمخرجات التعلم المطلوبة، وتتألف من المحتوى وترتيبات التعليم والتعلم وتقويم إنجازات الطلبة بالإضافة إلى إمكانية استخدام مجموعة من المرافق المتوافرة في الجامعة وخارجها وفقا لترتيبات معينة؛ بما في ذلك المكتبات، ودراسات الحاسوب، والدراسات الاجتماعية, والرياضية, والتدريبية, والميدانية.</w:t>
      </w:r>
    </w:p>
    <w:p w:rsidR="000C08D6" w:rsidRPr="00581B5F" w:rsidRDefault="000C08D6" w:rsidP="00BF5D3A">
      <w:pPr>
        <w:spacing w:before="240" w:after="240"/>
        <w:ind w:left="-341"/>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التعلم الذاتي/ المستقل الموجه (المهارات المكتسبة)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هو التعزيز الفاعل للمهارات الشخصية المشمولة بالمنهج الدراسي والتي تدعم الطالب والخريج في البحث عن الخبرات المنظمة وغير المنظمة واستيعابها والتعلم منها. وتشمل أساليب التعزيز التعلم الإلكتروني والتعلم الشخصي والذاتي والعمل الميداني والواجبات والتدريب والتعلم الانعكاسي. ومن الأدوات المستعملة لدعم التعلم الذاتي الموجه خارج المحاضرات الدراسية الرسمية السجلات الدورية وتقارير التقييم الذاتي وأدوات التعلم التفاعلية وما إلى ذلك.</w:t>
      </w:r>
    </w:p>
    <w:p w:rsidR="000C08D6" w:rsidRPr="00581B5F" w:rsidRDefault="000C08D6" w:rsidP="00BF5D3A">
      <w:pPr>
        <w:spacing w:before="240" w:after="240"/>
        <w:ind w:left="-341"/>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التعليم الالكتروني</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قد يكون التعلم بطريقة إلكترونية باستخدام تقنية المعلومات المكون الأولي او الثانوي للمواد الخاصة بالبرنامج الأكاديمي او المقرر. وقد يكون مستقلا بذاته او داخلا في مناح التعليم والتعلم الاخرى. وقد يشتمل على التحديد الذاتي للأهداف ومخرجات التعلم المطلوبة والمواد عن طريق الاختيار الذاتي، ويتضمن عادة التقييم الذاتي. وهو يزيد بصورة عامة مستوى الذاتية في التعلم والمسؤولية عنه. ولا يعد تحويل النصوص او المحاضرات الحالية إلى موقع إلكتروني او إلى إحدى الوسائط المسجلة مسبقا بحد ذاته تعلما إلكترونيا ‏</w:t>
      </w:r>
      <w:r w:rsidRPr="00581B5F">
        <w:rPr>
          <w:rFonts w:asciiTheme="majorBidi" w:eastAsia="Times New Roman" w:hAnsiTheme="majorBidi" w:cstheme="majorBidi"/>
          <w:b/>
          <w:bCs/>
          <w:sz w:val="28"/>
          <w:szCs w:val="28"/>
          <w:cs/>
          <w:lang w:bidi="ar-IQ"/>
        </w:rPr>
        <w:t>‎</w:t>
      </w:r>
      <w:r w:rsidRPr="00581B5F">
        <w:rPr>
          <w:rFonts w:asciiTheme="majorBidi" w:eastAsia="Times New Roman" w:hAnsiTheme="majorBidi" w:cstheme="majorBidi"/>
          <w:b/>
          <w:bCs/>
          <w:sz w:val="28"/>
          <w:szCs w:val="28"/>
          <w:rtl/>
          <w:lang w:bidi="ar-IQ"/>
        </w:rPr>
        <w:t>.</w:t>
      </w:r>
    </w:p>
    <w:p w:rsidR="000C08D6" w:rsidRPr="00581B5F" w:rsidRDefault="000C08D6" w:rsidP="00BF5D3A">
      <w:pPr>
        <w:spacing w:before="240" w:after="240"/>
        <w:ind w:left="-341"/>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lastRenderedPageBreak/>
        <w:t>المقيم/التقييم الخارجي</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هو قيام المؤسسة بتعين لبرنامج أكاديمي محدد او جزء من برنامج او مقرر للخروج برأي خارجي مستقل عن المعايير الأكاديمية الموضوعة والمتحققة في الامتحانات الخاصة بمنح الدرجة العلمية.</w:t>
      </w:r>
    </w:p>
    <w:p w:rsidR="000C08D6" w:rsidRPr="00581B5F" w:rsidRDefault="000C08D6" w:rsidP="00BF5D3A">
      <w:pPr>
        <w:spacing w:before="240" w:after="240"/>
        <w:ind w:left="-341"/>
        <w:jc w:val="both"/>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إطار التقييم</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يوفر إطار التقييم بنية معيارية لتقييم البرامج الأكاديمية. ويشكل اساس التقييم الذاتي والزيارة الميدانية من قبل المراجعين المختصين وتقرير مراجعة البرنامج الأكاديمي، وهو معد للاستخدام في جميع الحقول الأكاديمية والمؤسسات التعليمية ولتطبيقه على المراجعات الداخلية والخارجية.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p>
    <w:p w:rsidR="000C08D6" w:rsidRPr="00581B5F" w:rsidRDefault="000C08D6" w:rsidP="00BF5D3A">
      <w:pPr>
        <w:spacing w:before="240" w:after="240"/>
        <w:ind w:left="-341"/>
        <w:jc w:val="both"/>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المفاهيم العامة (اللوائح)</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هي المبادئ والنظم والتعليمات اللازمة للمؤسسة التعليمية ضمن السياسات التي تحكم أعمالها.</w:t>
      </w:r>
    </w:p>
    <w:p w:rsidR="000C08D6" w:rsidRPr="00581B5F" w:rsidRDefault="000C08D6" w:rsidP="00BF5D3A">
      <w:pPr>
        <w:spacing w:before="240" w:after="240"/>
        <w:ind w:left="-335"/>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color w:val="365F91"/>
          <w:sz w:val="28"/>
          <w:szCs w:val="28"/>
          <w:rtl/>
          <w:lang w:bidi="ar-IQ"/>
        </w:rPr>
        <w:t>مؤسسة التعليم العالي</w:t>
      </w:r>
      <w:r w:rsidRPr="00581B5F">
        <w:rPr>
          <w:rFonts w:asciiTheme="majorBidi" w:eastAsia="Times New Roman" w:hAnsiTheme="majorBidi" w:cstheme="majorBidi"/>
          <w:b/>
          <w:bCs/>
          <w:sz w:val="28"/>
          <w:szCs w:val="28"/>
          <w:rtl/>
          <w:lang w:bidi="ar-IQ"/>
        </w:rPr>
        <w:t xml:space="preserve"> </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هي الكلية او المعهد او الجامعة التي تقدم برامج التعليم العالي المؤدية إلى الحصول على الدرجة الجامعية الأولى (البكالوريوس/ دبلوم) أو أية درجة أعلى من ذلك.</w:t>
      </w:r>
    </w:p>
    <w:p w:rsidR="000C08D6" w:rsidRPr="00581B5F" w:rsidRDefault="000C08D6" w:rsidP="00BF5D3A">
      <w:pPr>
        <w:spacing w:before="240" w:after="240"/>
        <w:ind w:left="-341"/>
        <w:jc w:val="both"/>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مخرجات التعلم المطلوبة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هي النتائج المتعلقة بالمعرفة التي تريدها المؤسسة التعليمية من برامجها وفقا للمخرجات. ويجب ان تكون مرتبطة بالرسالة وقابلة للقياس (قابلة للتقييم) وأن تعكس المعايير المرجعية الخارجية بالمستوى المناسب.</w:t>
      </w:r>
    </w:p>
    <w:p w:rsidR="000C08D6" w:rsidRPr="00581B5F" w:rsidRDefault="000C08D6" w:rsidP="00BF5D3A">
      <w:pPr>
        <w:spacing w:before="240" w:after="240"/>
        <w:ind w:left="-341"/>
        <w:jc w:val="both"/>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النظام الداخلي لإدارة وضمان الجودة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هو النظام الذي تعتمده المؤسسة التعليمية لضمان تحقيق برامجها التعليمية والعناصر الداخلة فيها بالاحتياجات المحددة وأن تخضع للمراجعة والتحسين المستمرين. ويتضمن نظام إدارة الجودة المستند إلى المخرجات مواصفات محددة للجودة من التصميم إلى التقديم، والتقييم وتحديد الممارسات الجيدة واوجه القصور والمعوقات , ومتابعة الأداء ومقترحات التحسين والتعزيز والمراجعة والتحسين النظاميين للعمليات لوضع السياسات والاستراتيجيات والأولويات الفاعلة لدعم التحسين المستمر.</w:t>
      </w:r>
    </w:p>
    <w:p w:rsidR="000C08D6" w:rsidRPr="00581B5F" w:rsidRDefault="000C08D6" w:rsidP="00BF5D3A">
      <w:pPr>
        <w:spacing w:before="240" w:after="240"/>
        <w:ind w:left="-341"/>
        <w:jc w:val="both"/>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سوق الوظائف/ العمل</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هو توفر مجالات التوظيف المهنية والتجارية وذات التوجه البحثي وغيرها من المجالات التي يكون الخريج مؤهلا للعمل فيها بعد التخرج</w:t>
      </w:r>
      <w:r w:rsidRPr="00581B5F">
        <w:rPr>
          <w:rFonts w:asciiTheme="majorBidi" w:eastAsia="Times New Roman" w:hAnsiTheme="majorBidi" w:cstheme="majorBidi"/>
          <w:b/>
          <w:bCs/>
          <w:sz w:val="28"/>
          <w:szCs w:val="28"/>
          <w:cs/>
          <w:lang w:bidi="ar-IQ"/>
        </w:rPr>
        <w:t>‎</w:t>
      </w:r>
      <w:r w:rsidRPr="00581B5F">
        <w:rPr>
          <w:rFonts w:asciiTheme="majorBidi" w:eastAsia="Times New Roman" w:hAnsiTheme="majorBidi" w:cstheme="majorBidi"/>
          <w:b/>
          <w:bCs/>
          <w:sz w:val="28"/>
          <w:szCs w:val="28"/>
          <w:rtl/>
          <w:lang w:bidi="ar-IQ"/>
        </w:rPr>
        <w:t xml:space="preserve"> ‏</w:t>
      </w:r>
      <w:r w:rsidRPr="00581B5F">
        <w:rPr>
          <w:rFonts w:asciiTheme="majorBidi" w:eastAsia="Times New Roman" w:hAnsiTheme="majorBidi" w:cstheme="majorBidi"/>
          <w:b/>
          <w:bCs/>
          <w:sz w:val="28"/>
          <w:szCs w:val="28"/>
          <w:cs/>
          <w:lang w:bidi="ar-IQ"/>
        </w:rPr>
        <w:t>‎</w:t>
      </w:r>
      <w:r w:rsidRPr="00581B5F">
        <w:rPr>
          <w:rFonts w:asciiTheme="majorBidi" w:eastAsia="Times New Roman" w:hAnsiTheme="majorBidi" w:cstheme="majorBidi"/>
          <w:b/>
          <w:bCs/>
          <w:sz w:val="28"/>
          <w:szCs w:val="28"/>
          <w:rtl/>
          <w:lang w:bidi="ar-IQ"/>
        </w:rPr>
        <w:t>.</w:t>
      </w:r>
    </w:p>
    <w:p w:rsidR="000C08D6" w:rsidRPr="00581B5F" w:rsidRDefault="000C08D6" w:rsidP="00BF5D3A">
      <w:pPr>
        <w:spacing w:before="240" w:after="240"/>
        <w:ind w:left="-341"/>
        <w:jc w:val="both"/>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بيان الرسالة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هو بيان موجز يحدد بوضوح مهمة المؤسسة التعليمة ودورها في تنمية المجتمع. كما قد يعرض بيان الرسالة بيانات مساندة موجزة حول رؤية المؤسسة التعليمية وقيمها وأهدافها الاستراتيجية.</w:t>
      </w:r>
    </w:p>
    <w:p w:rsidR="000C08D6" w:rsidRPr="00581B5F" w:rsidRDefault="000C08D6" w:rsidP="00BF5D3A">
      <w:pPr>
        <w:spacing w:before="240" w:after="240"/>
        <w:ind w:left="-341"/>
        <w:jc w:val="both"/>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المراجع المختص</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lastRenderedPageBreak/>
        <w:t>هو شخص ذو المستوى المهني والخبرة الإدارية او الذي لديه خبرة في الموضوع المعني (الا انه ليس من نفس المؤسسة التعليمية وليس لديه تضارب في المصالح، بحيث يمكنه المساهمة بمراجعة البرنامج التعليمي لضمان الجودة الداخلية والخارجية او لغايات الاعتماد.</w:t>
      </w:r>
    </w:p>
    <w:p w:rsidR="000C08D6" w:rsidRPr="00581B5F" w:rsidRDefault="000C08D6" w:rsidP="00BF5D3A">
      <w:pPr>
        <w:spacing w:before="240" w:after="240"/>
        <w:ind w:left="-341"/>
        <w:jc w:val="both"/>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البرنامج الأكاديمي</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لغرض مراجعة البرنامج الأكاديمي يعرف البرنامج التعليمي بأنه ذلك الذي يقبل الطلبة الذين يحصلون بعد إتمامه بنجاح على درجة اكاديمية.</w:t>
      </w:r>
    </w:p>
    <w:p w:rsidR="000C08D6" w:rsidRPr="00581B5F" w:rsidRDefault="000C08D6" w:rsidP="00BF5D3A">
      <w:pPr>
        <w:spacing w:before="240" w:after="240"/>
        <w:ind w:left="-341"/>
        <w:jc w:val="both"/>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اهداف البرنامج</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هي الغايات العامة لتقديم البرنامج الأكاديمي والتي توجه بدورها تطوير الأهداف الاستراتيجية وتنفيذها (لضمان تحقيق الأهداف) ومخرجات التعلم المطلوبة (للتأكد من قيام الطلبة بالعمل من أجل تحقيق النتاج المطلوبة)</w:t>
      </w:r>
    </w:p>
    <w:p w:rsidR="000C08D6" w:rsidRPr="00581B5F" w:rsidRDefault="000C08D6" w:rsidP="00BF5D3A">
      <w:pPr>
        <w:spacing w:before="240" w:after="240"/>
        <w:ind w:left="-341"/>
        <w:jc w:val="both"/>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مراجعة البرنامج الأكاديمي</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تنطبق مراجعة البرنامج الأكاديمي على جميع البرامج التعليمية في جميع مؤسسات التعليم العالي. وفي حالة البرامج التي تعلم في أكثر من مؤسسة تعليمية يكون البرنامج بأكمله مشمولا بالمراجعة.</w:t>
      </w:r>
    </w:p>
    <w:p w:rsidR="000C08D6" w:rsidRPr="00581B5F" w:rsidRDefault="000C08D6" w:rsidP="00BF5D3A">
      <w:pPr>
        <w:spacing w:before="240" w:after="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 xml:space="preserve"> وهنالك ثلاثة اهداف لمراجعة البرامج في العراق، وهي:</w:t>
      </w:r>
    </w:p>
    <w:p w:rsidR="000C08D6" w:rsidRPr="00581B5F" w:rsidRDefault="000C08D6" w:rsidP="00BF5D3A">
      <w:pPr>
        <w:numPr>
          <w:ilvl w:val="2"/>
          <w:numId w:val="20"/>
        </w:numPr>
        <w:spacing w:after="240" w:line="240" w:lineRule="auto"/>
        <w:ind w:left="374" w:hanging="284"/>
        <w:contextualSpacing/>
        <w:jc w:val="both"/>
        <w:rPr>
          <w:rFonts w:asciiTheme="majorBidi" w:eastAsia="Calibri" w:hAnsiTheme="majorBidi" w:cstheme="majorBidi"/>
          <w:b/>
          <w:bCs/>
          <w:sz w:val="28"/>
          <w:szCs w:val="28"/>
          <w:lang w:bidi="ar-IQ"/>
        </w:rPr>
      </w:pPr>
      <w:r w:rsidRPr="00581B5F">
        <w:rPr>
          <w:rFonts w:asciiTheme="majorBidi" w:eastAsia="Calibri" w:hAnsiTheme="majorBidi" w:cstheme="majorBidi"/>
          <w:b/>
          <w:bCs/>
          <w:sz w:val="28"/>
          <w:szCs w:val="28"/>
          <w:rtl/>
          <w:lang w:bidi="ar-IQ"/>
        </w:rPr>
        <w:t>تزويد صانعي القرار (في مؤسسات التعليم العالي ودائرة ضمان الجودة والاعتماد الأكاديمي في الوزارة واولياء الأمور والطلبة وغيرهم من اصحاب المصلحة) بالأحكام المدعومة بالأدلة حول جودة برامج التعلم.</w:t>
      </w:r>
    </w:p>
    <w:p w:rsidR="000C08D6" w:rsidRPr="00581B5F" w:rsidRDefault="000C08D6" w:rsidP="00BF5D3A">
      <w:pPr>
        <w:numPr>
          <w:ilvl w:val="2"/>
          <w:numId w:val="20"/>
        </w:numPr>
        <w:spacing w:before="240" w:after="240" w:line="240" w:lineRule="auto"/>
        <w:ind w:left="374" w:hanging="284"/>
        <w:contextualSpacing/>
        <w:jc w:val="both"/>
        <w:rPr>
          <w:rFonts w:asciiTheme="majorBidi" w:eastAsia="Calibri" w:hAnsiTheme="majorBidi" w:cstheme="majorBidi"/>
          <w:b/>
          <w:bCs/>
          <w:sz w:val="28"/>
          <w:szCs w:val="28"/>
          <w:lang w:bidi="ar-IQ"/>
        </w:rPr>
      </w:pPr>
      <w:r w:rsidRPr="00581B5F">
        <w:rPr>
          <w:rFonts w:asciiTheme="majorBidi" w:eastAsia="Calibri" w:hAnsiTheme="majorBidi" w:cstheme="majorBidi"/>
          <w:b/>
          <w:bCs/>
          <w:sz w:val="28"/>
          <w:szCs w:val="28"/>
          <w:rtl/>
          <w:lang w:bidi="ar-IQ"/>
        </w:rPr>
        <w:t xml:space="preserve"> دعم تطور عمليات ضمان الجودة الداخلية بالمعلومات حول الممارسات الجيدة والتحديات وتقييم الالتزام التحسين المستمر.</w:t>
      </w:r>
    </w:p>
    <w:p w:rsidR="000C08D6" w:rsidRPr="00581B5F" w:rsidRDefault="000C08D6" w:rsidP="00BF5D3A">
      <w:pPr>
        <w:numPr>
          <w:ilvl w:val="2"/>
          <w:numId w:val="20"/>
        </w:numPr>
        <w:spacing w:before="240" w:after="240" w:line="240" w:lineRule="auto"/>
        <w:ind w:left="374" w:hanging="284"/>
        <w:contextualSpacing/>
        <w:jc w:val="both"/>
        <w:rPr>
          <w:rFonts w:asciiTheme="majorBidi" w:eastAsia="Calibri" w:hAnsiTheme="majorBidi" w:cstheme="majorBidi"/>
          <w:b/>
          <w:bCs/>
          <w:sz w:val="28"/>
          <w:szCs w:val="28"/>
          <w:lang w:bidi="ar-IQ"/>
        </w:rPr>
      </w:pPr>
      <w:r w:rsidRPr="00581B5F">
        <w:rPr>
          <w:rFonts w:asciiTheme="majorBidi" w:eastAsia="Calibri" w:hAnsiTheme="majorBidi" w:cstheme="majorBidi"/>
          <w:b/>
          <w:bCs/>
          <w:sz w:val="28"/>
          <w:szCs w:val="28"/>
          <w:rtl/>
          <w:lang w:bidi="ar-IQ"/>
        </w:rPr>
        <w:t xml:space="preserve"> تعزيز سمعة التعليم العالي في العراق على المستوى الإقليمي والدولي.</w:t>
      </w:r>
    </w:p>
    <w:p w:rsidR="00442BA0" w:rsidRPr="00581B5F" w:rsidRDefault="00442BA0" w:rsidP="00BF5D3A">
      <w:pPr>
        <w:spacing w:before="240" w:after="240"/>
        <w:ind w:left="-341"/>
        <w:jc w:val="both"/>
        <w:rPr>
          <w:rFonts w:asciiTheme="majorBidi" w:eastAsia="Times New Roman" w:hAnsiTheme="majorBidi" w:cstheme="majorBidi"/>
          <w:b/>
          <w:bCs/>
          <w:color w:val="365F91"/>
          <w:sz w:val="28"/>
          <w:szCs w:val="28"/>
          <w:rtl/>
          <w:lang w:bidi="ar-IQ"/>
        </w:rPr>
      </w:pPr>
    </w:p>
    <w:p w:rsidR="00442BA0" w:rsidRPr="00581B5F" w:rsidRDefault="00442BA0" w:rsidP="00BF5D3A">
      <w:pPr>
        <w:spacing w:before="240" w:after="240"/>
        <w:ind w:left="-341"/>
        <w:jc w:val="both"/>
        <w:rPr>
          <w:rFonts w:asciiTheme="majorBidi" w:eastAsia="Times New Roman" w:hAnsiTheme="majorBidi" w:cstheme="majorBidi"/>
          <w:b/>
          <w:bCs/>
          <w:color w:val="365F91"/>
          <w:sz w:val="28"/>
          <w:szCs w:val="28"/>
          <w:rtl/>
          <w:lang w:bidi="ar-IQ"/>
        </w:rPr>
      </w:pPr>
    </w:p>
    <w:p w:rsidR="000C08D6" w:rsidRPr="00581B5F" w:rsidRDefault="000C08D6" w:rsidP="00BF5D3A">
      <w:pPr>
        <w:spacing w:before="240" w:after="240"/>
        <w:ind w:left="-341"/>
        <w:jc w:val="both"/>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ضمان الجودة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 xml:space="preserve">ان تتوافر في المؤسسة التعليمية الوسائل اللازمة لضمان تحديد المعايير الأكاديمية لكل برنامج تعليمي وفقا للمعايير الدولية المماثلة، وأن تكون جودة المنهج الدراسي والبنية التحتية المعنية مناسبة وتحقق توقعات الأطراف المعنية وأن يمتلك </w:t>
      </w:r>
      <w:proofErr w:type="spellStart"/>
      <w:r w:rsidRPr="00581B5F">
        <w:rPr>
          <w:rFonts w:asciiTheme="majorBidi" w:eastAsia="Times New Roman" w:hAnsiTheme="majorBidi" w:cstheme="majorBidi"/>
          <w:b/>
          <w:bCs/>
          <w:sz w:val="28"/>
          <w:szCs w:val="28"/>
          <w:rtl/>
          <w:lang w:bidi="ar-IQ"/>
        </w:rPr>
        <w:t>خريجيها</w:t>
      </w:r>
      <w:proofErr w:type="spellEnd"/>
      <w:r w:rsidRPr="00581B5F">
        <w:rPr>
          <w:rFonts w:asciiTheme="majorBidi" w:eastAsia="Times New Roman" w:hAnsiTheme="majorBidi" w:cstheme="majorBidi"/>
          <w:b/>
          <w:bCs/>
          <w:sz w:val="28"/>
          <w:szCs w:val="28"/>
          <w:rtl/>
          <w:lang w:bidi="ar-IQ"/>
        </w:rPr>
        <w:t xml:space="preserve"> مجموعة من المهارات المحددة وأن تكون المؤسسة التعليمية قادرة على التحسين المستمر.</w:t>
      </w:r>
    </w:p>
    <w:p w:rsidR="000C08D6" w:rsidRPr="00581B5F" w:rsidRDefault="000C08D6" w:rsidP="00BF5D3A">
      <w:pPr>
        <w:spacing w:before="240" w:after="240"/>
        <w:ind w:left="-341"/>
        <w:jc w:val="both"/>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منسق المراجعة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هو الشخص الذي ترشحه المؤسسة التعليمية لتنسيق مراجعة البرنامج الأكاديمي للمساعدة في جمع المعلومات وتفسيرها وتطبيق أساليب المراجعة المعلنة.</w:t>
      </w:r>
    </w:p>
    <w:p w:rsidR="000C08D6" w:rsidRPr="00581B5F" w:rsidRDefault="000C08D6" w:rsidP="00BF5D3A">
      <w:pPr>
        <w:spacing w:before="240" w:after="240"/>
        <w:ind w:left="-341"/>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التقرير</w:t>
      </w:r>
    </w:p>
    <w:p w:rsidR="000C08D6" w:rsidRPr="00581B5F" w:rsidRDefault="000C08D6" w:rsidP="00BF5D3A">
      <w:pPr>
        <w:spacing w:before="240" w:after="240"/>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التقارير المنتظمة المعدة استنادا الى مراجعات البرنامج الأكاديمي وتقييمات برنامجه التعليمي.</w:t>
      </w:r>
    </w:p>
    <w:p w:rsidR="000C08D6" w:rsidRPr="00581B5F" w:rsidRDefault="000C08D6" w:rsidP="00BF5D3A">
      <w:pPr>
        <w:spacing w:before="240" w:after="240"/>
        <w:ind w:left="-341"/>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التقييم الذاتي</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lastRenderedPageBreak/>
        <w:t>هو قيام المؤسسة التعليمية بتقييم برنامج أكاديمي معين كجزء من مراجعة البرنامج وضمن نظام داخلي لإدارة وضمان الجودة.</w:t>
      </w:r>
    </w:p>
    <w:p w:rsidR="000C08D6" w:rsidRPr="00581B5F" w:rsidRDefault="000C08D6" w:rsidP="00BF5D3A">
      <w:pPr>
        <w:spacing w:before="240" w:after="240"/>
        <w:ind w:left="-341"/>
        <w:jc w:val="both"/>
        <w:rPr>
          <w:rFonts w:asciiTheme="majorBidi" w:eastAsia="Times New Roman" w:hAnsiTheme="majorBidi" w:cstheme="majorBidi"/>
          <w:b/>
          <w:bCs/>
          <w:color w:val="365F91"/>
          <w:sz w:val="28"/>
          <w:szCs w:val="28"/>
          <w:rtl/>
          <w:lang w:bidi="ar-IQ"/>
        </w:rPr>
      </w:pPr>
      <w:r w:rsidRPr="00581B5F">
        <w:rPr>
          <w:rFonts w:asciiTheme="majorBidi" w:eastAsia="Times New Roman" w:hAnsiTheme="majorBidi" w:cstheme="majorBidi"/>
          <w:b/>
          <w:bCs/>
          <w:color w:val="365F91"/>
          <w:sz w:val="28"/>
          <w:szCs w:val="28"/>
          <w:rtl/>
          <w:lang w:bidi="ar-IQ"/>
        </w:rPr>
        <w:t>الزيارة الميدانية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هي زيارة معد لها لمراجعين مختصين خارجين ضمن مراجعة البرنامج الأكاديمي. وتستمر الزيارة الميدانية عادة لمدة يومين او ثلاثة. ويضم جدول (1) نموذجيا لذلك.</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p>
    <w:p w:rsidR="000C08D6" w:rsidRPr="00581B5F" w:rsidRDefault="00583C1B" w:rsidP="00BF5D3A">
      <w:pPr>
        <w:spacing w:before="240" w:after="240"/>
        <w:ind w:left="-341"/>
        <w:jc w:val="both"/>
        <w:rPr>
          <w:rFonts w:asciiTheme="majorBidi" w:eastAsia="Times New Roman" w:hAnsiTheme="majorBidi" w:cstheme="majorBidi"/>
          <w:b/>
          <w:bCs/>
          <w:color w:val="365F91"/>
          <w:sz w:val="28"/>
          <w:szCs w:val="28"/>
          <w:rtl/>
          <w:lang w:bidi="ar-IQ"/>
        </w:rPr>
      </w:pPr>
      <w:r>
        <w:rPr>
          <w:rFonts w:asciiTheme="majorBidi" w:eastAsia="Times New Roman" w:hAnsiTheme="majorBidi" w:cstheme="majorBidi" w:hint="cs"/>
          <w:b/>
          <w:bCs/>
          <w:color w:val="365F91"/>
          <w:sz w:val="28"/>
          <w:szCs w:val="28"/>
          <w:rtl/>
          <w:lang w:bidi="ar-IQ"/>
        </w:rPr>
        <w:t xml:space="preserve">     </w:t>
      </w:r>
      <w:r w:rsidR="000C08D6" w:rsidRPr="00581B5F">
        <w:rPr>
          <w:rFonts w:asciiTheme="majorBidi" w:eastAsia="Times New Roman" w:hAnsiTheme="majorBidi" w:cstheme="majorBidi"/>
          <w:b/>
          <w:bCs/>
          <w:color w:val="365F91"/>
          <w:sz w:val="28"/>
          <w:szCs w:val="28"/>
          <w:rtl/>
          <w:lang w:bidi="ar-IQ"/>
        </w:rPr>
        <w:t>الوصف</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هو الوصف التفصيلي لأهداف البرنامج وبنيته والمخرجات المطلوبة منه واية مقررات او مرافق محددة او موارد داخلة فيه. ويوفر التوصيف المعلومات اللازمة لتصميم البرنامج وتقديمه ومراجعته.</w:t>
      </w:r>
    </w:p>
    <w:p w:rsidR="000C08D6" w:rsidRPr="00581B5F" w:rsidRDefault="00583C1B" w:rsidP="00BF5D3A">
      <w:pPr>
        <w:spacing w:before="240" w:after="240"/>
        <w:ind w:left="-341"/>
        <w:jc w:val="both"/>
        <w:rPr>
          <w:rFonts w:asciiTheme="majorBidi" w:eastAsia="Times New Roman" w:hAnsiTheme="majorBidi" w:cstheme="majorBidi"/>
          <w:b/>
          <w:bCs/>
          <w:color w:val="365F91"/>
          <w:sz w:val="28"/>
          <w:szCs w:val="28"/>
          <w:rtl/>
          <w:lang w:bidi="ar-IQ"/>
        </w:rPr>
      </w:pPr>
      <w:r>
        <w:rPr>
          <w:rFonts w:asciiTheme="majorBidi" w:eastAsia="Times New Roman" w:hAnsiTheme="majorBidi" w:cstheme="majorBidi" w:hint="cs"/>
          <w:b/>
          <w:bCs/>
          <w:color w:val="365F91"/>
          <w:sz w:val="28"/>
          <w:szCs w:val="28"/>
          <w:rtl/>
          <w:lang w:bidi="ar-IQ"/>
        </w:rPr>
        <w:t xml:space="preserve">     </w:t>
      </w:r>
      <w:r w:rsidR="000C08D6" w:rsidRPr="00581B5F">
        <w:rPr>
          <w:rFonts w:asciiTheme="majorBidi" w:eastAsia="Times New Roman" w:hAnsiTheme="majorBidi" w:cstheme="majorBidi"/>
          <w:b/>
          <w:bCs/>
          <w:color w:val="365F91"/>
          <w:sz w:val="28"/>
          <w:szCs w:val="28"/>
          <w:rtl/>
          <w:lang w:bidi="ar-IQ"/>
        </w:rPr>
        <w:t>الجهات ذات العلاقة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هي تلك المنظمات او المجموعات او الأفراد ذات المصلحة المشروعة في الانشطة التعليمية للمؤسسة من حيث جودة التعليم ومعاييره وفاعلية أنظمة ضمان الجودة وإجراءاتها. وتضم عملية المراجعة الاستراتيجية الفاعلة اهم مجموعات الأطراف المعنية. ويعتمد المدى الدقيق لمجموعات الأطراف المعنية واهتماماتهم المختلفة على رسالة المؤسسة التعليمية ومدى أنشطتها التعليمية وظروفها المحلية. ويتحدد المدى عادة بدراسة لتحديد النطاق. وتشتمل المجموعات ذات المصلحة المشروعة على الطلبة الحاليين والخريجين والطلبة الراغبين بالالتحاق واولياء. امورهم او عائلاتهم وطاقم المؤسسة التعليمية والوسط التوظيفي والوزارات الحكومية المعنية والراعين وغيرهم من المنظمات الممولة والمنظمات والاتحادات المهنية إن وجدت.</w:t>
      </w:r>
    </w:p>
    <w:p w:rsidR="000C08D6" w:rsidRPr="00581B5F" w:rsidRDefault="00583C1B" w:rsidP="00BF5D3A">
      <w:pPr>
        <w:spacing w:before="240" w:after="240"/>
        <w:ind w:left="-341"/>
        <w:rPr>
          <w:rFonts w:asciiTheme="majorBidi" w:eastAsia="Times New Roman" w:hAnsiTheme="majorBidi" w:cstheme="majorBidi"/>
          <w:b/>
          <w:bCs/>
          <w:color w:val="365F91"/>
          <w:sz w:val="28"/>
          <w:szCs w:val="28"/>
          <w:rtl/>
          <w:lang w:bidi="ar-IQ"/>
        </w:rPr>
      </w:pPr>
      <w:r>
        <w:rPr>
          <w:rFonts w:asciiTheme="majorBidi" w:eastAsia="Times New Roman" w:hAnsiTheme="majorBidi" w:cstheme="majorBidi" w:hint="cs"/>
          <w:b/>
          <w:bCs/>
          <w:color w:val="365F91"/>
          <w:sz w:val="28"/>
          <w:szCs w:val="28"/>
          <w:rtl/>
          <w:lang w:bidi="ar-IQ"/>
        </w:rPr>
        <w:t xml:space="preserve">    </w:t>
      </w:r>
      <w:r w:rsidR="000C08D6" w:rsidRPr="00581B5F">
        <w:rPr>
          <w:rFonts w:asciiTheme="majorBidi" w:eastAsia="Times New Roman" w:hAnsiTheme="majorBidi" w:cstheme="majorBidi"/>
          <w:b/>
          <w:bCs/>
          <w:color w:val="365F91"/>
          <w:sz w:val="28"/>
          <w:szCs w:val="28"/>
          <w:rtl/>
          <w:lang w:bidi="ar-IQ"/>
        </w:rPr>
        <w:t>الأهداف الاستراتيجية / الخطط الاستراتيجية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 xml:space="preserve">هي مجموعة من الأهداف الخاصة بالمؤسسة التعليمية والمستمدة من رسالتها والمحولة إلى خطة واقعية تقوم على التقييمات المدعومة بالأدلة. وتركز الاهداف على الوسائل التي تسعى المؤسسة عن طريقها إلى تحقيق رسالتها وتحدد الخطة الامور التي ينبغي معالجتها والإطار الزمني والشخص المسؤول والتكاليف </w:t>
      </w:r>
      <w:proofErr w:type="spellStart"/>
      <w:r w:rsidRPr="00581B5F">
        <w:rPr>
          <w:rFonts w:asciiTheme="majorBidi" w:eastAsia="Times New Roman" w:hAnsiTheme="majorBidi" w:cstheme="majorBidi"/>
          <w:b/>
          <w:bCs/>
          <w:sz w:val="28"/>
          <w:szCs w:val="28"/>
          <w:rtl/>
          <w:lang w:bidi="ar-IQ"/>
        </w:rPr>
        <w:t>التقديريه</w:t>
      </w:r>
      <w:proofErr w:type="spellEnd"/>
      <w:r w:rsidRPr="00581B5F">
        <w:rPr>
          <w:rFonts w:asciiTheme="majorBidi" w:eastAsia="Times New Roman" w:hAnsiTheme="majorBidi" w:cstheme="majorBidi"/>
          <w:b/>
          <w:bCs/>
          <w:sz w:val="28"/>
          <w:szCs w:val="28"/>
          <w:rtl/>
          <w:lang w:bidi="ar-IQ"/>
        </w:rPr>
        <w:t>, وترافقها خطة تنفيذية تتضمن ترتيبات لمراقبة التقدم وتقييم الآثار.</w:t>
      </w:r>
    </w:p>
    <w:p w:rsidR="000C08D6" w:rsidRPr="00581B5F" w:rsidRDefault="00583C1B" w:rsidP="00BF5D3A">
      <w:pPr>
        <w:spacing w:before="240" w:after="240"/>
        <w:ind w:left="-341"/>
        <w:rPr>
          <w:rFonts w:asciiTheme="majorBidi" w:eastAsia="Times New Roman" w:hAnsiTheme="majorBidi" w:cstheme="majorBidi"/>
          <w:b/>
          <w:bCs/>
          <w:color w:val="365F91"/>
          <w:sz w:val="28"/>
          <w:szCs w:val="28"/>
          <w:rtl/>
          <w:lang w:bidi="ar-IQ"/>
        </w:rPr>
      </w:pPr>
      <w:r>
        <w:rPr>
          <w:rFonts w:asciiTheme="majorBidi" w:eastAsia="Times New Roman" w:hAnsiTheme="majorBidi" w:cstheme="majorBidi" w:hint="cs"/>
          <w:b/>
          <w:bCs/>
          <w:color w:val="365F91"/>
          <w:sz w:val="28"/>
          <w:szCs w:val="28"/>
          <w:rtl/>
          <w:lang w:bidi="ar-IQ"/>
        </w:rPr>
        <w:t xml:space="preserve">    </w:t>
      </w:r>
      <w:r w:rsidR="000C08D6" w:rsidRPr="00581B5F">
        <w:rPr>
          <w:rFonts w:asciiTheme="majorBidi" w:eastAsia="Times New Roman" w:hAnsiTheme="majorBidi" w:cstheme="majorBidi"/>
          <w:b/>
          <w:bCs/>
          <w:color w:val="365F91"/>
          <w:sz w:val="28"/>
          <w:szCs w:val="28"/>
          <w:rtl/>
          <w:lang w:bidi="ar-IQ"/>
        </w:rPr>
        <w:t>تقييم الطلبة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هي مجموعة من الإجراءات التي تشمل الامتحانات وغيرها من الأنشطة التي تقوم بها المؤسسة التعليمية لقياس مقدار إنجاز مخرجات التعلم المطلوبة للبرنامج الأكاديمي ومقرراته. كما توفر التقييمات وسيلة لتصنيف الطلبة وفقآ لإنجازاتهم , ويسعى التقييم التشخيصي إلى تحديد المدى الحالي لمعارف الطالب ومهاراته سعيا وراء اعداد منهج مناسب . ويوفر التقييم التكويني المعلومات عن اداء الطالب وتقدمه دعما لمتابعة التعلم دون احتساب علامة من أجل التخرج بالضرورة.  اما التقييم الشمولي فيحدد المستوى النهائي لتحصيل الطالب في البرنامج او عند نهاية المقرر الذي يدخل في الساعات المعتمدة للبرنامج الأكاديمي.</w:t>
      </w:r>
    </w:p>
    <w:p w:rsidR="000C08D6" w:rsidRPr="00581B5F" w:rsidRDefault="00583C1B" w:rsidP="00BF5D3A">
      <w:pPr>
        <w:spacing w:before="240" w:after="240"/>
        <w:ind w:left="-341"/>
        <w:rPr>
          <w:rFonts w:asciiTheme="majorBidi" w:eastAsia="Times New Roman" w:hAnsiTheme="majorBidi" w:cstheme="majorBidi"/>
          <w:b/>
          <w:bCs/>
          <w:color w:val="365F91"/>
          <w:sz w:val="28"/>
          <w:szCs w:val="28"/>
          <w:rtl/>
          <w:lang w:bidi="ar-IQ"/>
        </w:rPr>
      </w:pPr>
      <w:r>
        <w:rPr>
          <w:rFonts w:asciiTheme="majorBidi" w:eastAsia="Times New Roman" w:hAnsiTheme="majorBidi" w:cstheme="majorBidi" w:hint="cs"/>
          <w:b/>
          <w:bCs/>
          <w:color w:val="365F91"/>
          <w:sz w:val="28"/>
          <w:szCs w:val="28"/>
          <w:rtl/>
          <w:lang w:bidi="ar-IQ"/>
        </w:rPr>
        <w:t xml:space="preserve">     </w:t>
      </w:r>
      <w:r w:rsidR="000C08D6" w:rsidRPr="00581B5F">
        <w:rPr>
          <w:rFonts w:asciiTheme="majorBidi" w:eastAsia="Times New Roman" w:hAnsiTheme="majorBidi" w:cstheme="majorBidi"/>
          <w:b/>
          <w:bCs/>
          <w:color w:val="365F91"/>
          <w:sz w:val="28"/>
          <w:szCs w:val="28"/>
          <w:rtl/>
          <w:lang w:bidi="ar-IQ"/>
        </w:rPr>
        <w:t>تقييمات الطلبة</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هي عملية جمع لآراء الطلبة حول جودة برنامجهم في بنية قياسية مع تحليل للمخرجات. ومن أكثر الأساليب استخداما لجمع الآراء: الدراسات المسحية والاستبيانات، ومن الآليات الأخرى المؤتمرات الإلكترونية والهيئات ومجموعات العمل المركزة والتمثيل في المجالس والأوساط الأخرى.</w:t>
      </w:r>
    </w:p>
    <w:p w:rsidR="000C08D6" w:rsidRPr="00581B5F" w:rsidRDefault="00583C1B" w:rsidP="00BF5D3A">
      <w:pPr>
        <w:spacing w:before="240" w:after="240"/>
        <w:ind w:left="-341"/>
        <w:rPr>
          <w:rFonts w:asciiTheme="majorBidi" w:eastAsia="Times New Roman" w:hAnsiTheme="majorBidi" w:cstheme="majorBidi"/>
          <w:b/>
          <w:bCs/>
          <w:color w:val="365F91"/>
          <w:sz w:val="28"/>
          <w:szCs w:val="28"/>
          <w:rtl/>
          <w:lang w:bidi="ar-IQ"/>
        </w:rPr>
      </w:pPr>
      <w:r>
        <w:rPr>
          <w:rFonts w:asciiTheme="majorBidi" w:eastAsia="Times New Roman" w:hAnsiTheme="majorBidi" w:cstheme="majorBidi" w:hint="cs"/>
          <w:b/>
          <w:bCs/>
          <w:color w:val="365F91"/>
          <w:sz w:val="28"/>
          <w:szCs w:val="28"/>
          <w:rtl/>
          <w:lang w:bidi="ar-IQ"/>
        </w:rPr>
        <w:lastRenderedPageBreak/>
        <w:t xml:space="preserve">     </w:t>
      </w:r>
      <w:r w:rsidR="000C08D6" w:rsidRPr="00581B5F">
        <w:rPr>
          <w:rFonts w:asciiTheme="majorBidi" w:eastAsia="Times New Roman" w:hAnsiTheme="majorBidi" w:cstheme="majorBidi"/>
          <w:b/>
          <w:bCs/>
          <w:color w:val="365F91"/>
          <w:sz w:val="28"/>
          <w:szCs w:val="28"/>
          <w:rtl/>
          <w:lang w:bidi="ar-IQ"/>
        </w:rPr>
        <w:t>طرائق التعليم والتعلم</w:t>
      </w:r>
    </w:p>
    <w:p w:rsidR="000C08D6" w:rsidRPr="00581B5F" w:rsidRDefault="000C08D6" w:rsidP="00BF5D3A">
      <w:pPr>
        <w:spacing w:before="240" w:after="240"/>
        <w:jc w:val="both"/>
        <w:rPr>
          <w:rFonts w:asciiTheme="majorBidi" w:eastAsia="Times New Roman" w:hAnsiTheme="majorBidi" w:cstheme="majorBidi"/>
          <w:b/>
          <w:bCs/>
          <w:sz w:val="28"/>
          <w:szCs w:val="28"/>
          <w:rtl/>
          <w:lang w:bidi="ar-IQ"/>
        </w:rPr>
      </w:pPr>
      <w:r w:rsidRPr="00581B5F">
        <w:rPr>
          <w:rFonts w:asciiTheme="majorBidi" w:eastAsia="Times New Roman" w:hAnsiTheme="majorBidi" w:cstheme="majorBidi"/>
          <w:b/>
          <w:bCs/>
          <w:sz w:val="28"/>
          <w:szCs w:val="28"/>
          <w:rtl/>
          <w:lang w:bidi="ar-IQ"/>
        </w:rPr>
        <w:t>هي مجموعة الطرائق التي يستخدمها التدريسيين لمساعدة الطلبة على تحقيق مخرجات التعلم المطلوبة من المقرر. ومن امثلة ذلك المحاضرات، وتعليم المجموعات الصغيرة كالجلسات التعليمية والندوات، ودراسة حالة لك طالب حول كيفية تحليل المعلومات والوصول إلى القرارات، والواجبات ككتابة اوراق بحثية ليكتسب الطلبة مهارات التعلم الذاتي والتقديم, والرحلات الميدانية، والجلسات العملية لإكساب الطلبة المهارات العملية وإجراء التجارب لتدريب الطلبة على تحليل النتائج والوصول إلى استنتاجات محددة وإعداد التقارير او العروض او الملصقات.</w:t>
      </w:r>
    </w:p>
    <w:p w:rsidR="00BF1FB1" w:rsidRPr="00581B5F" w:rsidRDefault="00BF1FB1"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7E423A" w:rsidRPr="00581B5F" w:rsidRDefault="00B6402F"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ab/>
      </w:r>
    </w:p>
    <w:sectPr w:rsidR="007E423A" w:rsidRPr="00581B5F" w:rsidSect="00272EDE">
      <w:pgSz w:w="11906" w:h="16838"/>
      <w:pgMar w:top="567" w:right="849" w:bottom="851"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09" w:rsidRDefault="006C4809">
      <w:pPr>
        <w:spacing w:after="0" w:line="240" w:lineRule="auto"/>
      </w:pPr>
      <w:r>
        <w:separator/>
      </w:r>
    </w:p>
  </w:endnote>
  <w:endnote w:type="continuationSeparator" w:id="0">
    <w:p w:rsidR="006C4809" w:rsidRDefault="006C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499"/>
      <w:gridCol w:w="1222"/>
      <w:gridCol w:w="5499"/>
    </w:tblGrid>
    <w:tr w:rsidR="00BF5D3A" w:rsidTr="00663571">
      <w:trPr>
        <w:trHeight w:val="151"/>
      </w:trPr>
      <w:tc>
        <w:tcPr>
          <w:tcW w:w="2250" w:type="pct"/>
          <w:tcBorders>
            <w:bottom w:val="single" w:sz="4" w:space="0" w:color="4F81BD"/>
          </w:tcBorders>
        </w:tcPr>
        <w:p w:rsidR="00BF5D3A" w:rsidRPr="00807DE1" w:rsidRDefault="00BF5D3A" w:rsidP="00663571">
          <w:pPr>
            <w:pStyle w:val="a8"/>
            <w:rPr>
              <w:rFonts w:ascii="Cambria" w:hAnsi="Cambria" w:cs="Times New Roman"/>
              <w:b/>
              <w:bCs/>
            </w:rPr>
          </w:pPr>
        </w:p>
      </w:tc>
      <w:tc>
        <w:tcPr>
          <w:tcW w:w="500" w:type="pct"/>
          <w:vMerge w:val="restart"/>
          <w:noWrap/>
          <w:vAlign w:val="center"/>
        </w:tcPr>
        <w:p w:rsidR="00BF5D3A" w:rsidRPr="0046412A" w:rsidRDefault="00BF5D3A" w:rsidP="00663571">
          <w:pPr>
            <w:pStyle w:val="11"/>
          </w:pPr>
          <w:r w:rsidRPr="00807DE1">
            <w:rPr>
              <w:rFonts w:ascii="Cambria" w:hAnsi="Cambria" w:cs="Times New Roman"/>
              <w:b/>
              <w:bCs/>
              <w:rtl/>
              <w:lang w:val="ar-SA"/>
            </w:rPr>
            <w:t xml:space="preserve">الصفحة </w:t>
          </w:r>
          <w:r w:rsidRPr="0046412A">
            <w:fldChar w:fldCharType="begin"/>
          </w:r>
          <w:r>
            <w:instrText>PAGE  \* MERGEFORMAT</w:instrText>
          </w:r>
          <w:r w:rsidRPr="0046412A">
            <w:fldChar w:fldCharType="separate"/>
          </w:r>
          <w:r w:rsidR="00177E7E">
            <w:rPr>
              <w:noProof/>
              <w:rtl/>
            </w:rPr>
            <w:t>1</w:t>
          </w:r>
          <w:r w:rsidRPr="0046412A">
            <w:fldChar w:fldCharType="end"/>
          </w:r>
        </w:p>
      </w:tc>
      <w:tc>
        <w:tcPr>
          <w:tcW w:w="2250" w:type="pct"/>
          <w:tcBorders>
            <w:bottom w:val="single" w:sz="4" w:space="0" w:color="4F81BD"/>
          </w:tcBorders>
        </w:tcPr>
        <w:p w:rsidR="00BF5D3A" w:rsidRPr="00807DE1" w:rsidRDefault="00BF5D3A" w:rsidP="00663571">
          <w:pPr>
            <w:pStyle w:val="a8"/>
            <w:rPr>
              <w:rFonts w:ascii="Cambria" w:hAnsi="Cambria" w:cs="Times New Roman"/>
              <w:b/>
              <w:bCs/>
            </w:rPr>
          </w:pPr>
        </w:p>
      </w:tc>
    </w:tr>
    <w:tr w:rsidR="00BF5D3A" w:rsidTr="00663571">
      <w:trPr>
        <w:trHeight w:val="150"/>
      </w:trPr>
      <w:tc>
        <w:tcPr>
          <w:tcW w:w="2250" w:type="pct"/>
          <w:tcBorders>
            <w:top w:val="single" w:sz="4" w:space="0" w:color="4F81BD"/>
          </w:tcBorders>
        </w:tcPr>
        <w:p w:rsidR="00BF5D3A" w:rsidRPr="00807DE1" w:rsidRDefault="00BF5D3A" w:rsidP="00663571">
          <w:pPr>
            <w:pStyle w:val="a8"/>
            <w:rPr>
              <w:rFonts w:ascii="Cambria" w:hAnsi="Cambria" w:cs="Times New Roman"/>
              <w:b/>
              <w:bCs/>
            </w:rPr>
          </w:pPr>
        </w:p>
      </w:tc>
      <w:tc>
        <w:tcPr>
          <w:tcW w:w="500" w:type="pct"/>
          <w:vMerge/>
        </w:tcPr>
        <w:p w:rsidR="00BF5D3A" w:rsidRPr="00807DE1" w:rsidRDefault="00BF5D3A" w:rsidP="00663571">
          <w:pPr>
            <w:pStyle w:val="a8"/>
            <w:jc w:val="center"/>
            <w:rPr>
              <w:rFonts w:ascii="Cambria" w:hAnsi="Cambria" w:cs="Times New Roman"/>
              <w:b/>
              <w:bCs/>
            </w:rPr>
          </w:pPr>
        </w:p>
      </w:tc>
      <w:tc>
        <w:tcPr>
          <w:tcW w:w="2250" w:type="pct"/>
          <w:tcBorders>
            <w:top w:val="single" w:sz="4" w:space="0" w:color="4F81BD"/>
          </w:tcBorders>
        </w:tcPr>
        <w:p w:rsidR="00BF5D3A" w:rsidRPr="00807DE1" w:rsidRDefault="00BF5D3A" w:rsidP="00663571">
          <w:pPr>
            <w:pStyle w:val="a8"/>
            <w:rPr>
              <w:rFonts w:ascii="Cambria" w:hAnsi="Cambria" w:cs="Times New Roman"/>
              <w:b/>
              <w:bCs/>
            </w:rPr>
          </w:pPr>
        </w:p>
      </w:tc>
    </w:tr>
  </w:tbl>
  <w:p w:rsidR="00BF5D3A" w:rsidRDefault="00BF5D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09" w:rsidRDefault="006C4809">
      <w:pPr>
        <w:spacing w:after="0" w:line="240" w:lineRule="auto"/>
      </w:pPr>
      <w:r>
        <w:separator/>
      </w:r>
    </w:p>
  </w:footnote>
  <w:footnote w:type="continuationSeparator" w:id="0">
    <w:p w:rsidR="006C4809" w:rsidRDefault="006C4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19C"/>
    <w:multiLevelType w:val="hybridMultilevel"/>
    <w:tmpl w:val="649042B4"/>
    <w:lvl w:ilvl="0" w:tplc="19CABDDE">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F6770"/>
    <w:multiLevelType w:val="hybridMultilevel"/>
    <w:tmpl w:val="97D0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7AD7677"/>
    <w:multiLevelType w:val="hybridMultilevel"/>
    <w:tmpl w:val="29AE6E38"/>
    <w:lvl w:ilvl="0" w:tplc="8D0C6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D1EA7"/>
    <w:multiLevelType w:val="hybridMultilevel"/>
    <w:tmpl w:val="44747AB0"/>
    <w:lvl w:ilvl="0" w:tplc="86D2C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66219F"/>
    <w:multiLevelType w:val="hybridMultilevel"/>
    <w:tmpl w:val="28802594"/>
    <w:lvl w:ilvl="0" w:tplc="0446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1160D"/>
    <w:multiLevelType w:val="hybridMultilevel"/>
    <w:tmpl w:val="5CAC9AB6"/>
    <w:lvl w:ilvl="0" w:tplc="7982D0B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nsid w:val="2D1259C8"/>
    <w:multiLevelType w:val="hybridMultilevel"/>
    <w:tmpl w:val="255C854A"/>
    <w:lvl w:ilvl="0" w:tplc="0409000F">
      <w:start w:val="1"/>
      <w:numFmt w:val="decimal"/>
      <w:lvlText w:val="%1."/>
      <w:lvlJc w:val="left"/>
      <w:pPr>
        <w:ind w:left="5055" w:hanging="360"/>
      </w:pPr>
    </w:lvl>
    <w:lvl w:ilvl="1" w:tplc="04090019" w:tentative="1">
      <w:start w:val="1"/>
      <w:numFmt w:val="lowerLetter"/>
      <w:lvlText w:val="%2."/>
      <w:lvlJc w:val="left"/>
      <w:pPr>
        <w:ind w:left="5775" w:hanging="360"/>
      </w:pPr>
    </w:lvl>
    <w:lvl w:ilvl="2" w:tplc="0409001B" w:tentative="1">
      <w:start w:val="1"/>
      <w:numFmt w:val="lowerRoman"/>
      <w:lvlText w:val="%3."/>
      <w:lvlJc w:val="right"/>
      <w:pPr>
        <w:ind w:left="6495" w:hanging="180"/>
      </w:pPr>
    </w:lvl>
    <w:lvl w:ilvl="3" w:tplc="0409000F" w:tentative="1">
      <w:start w:val="1"/>
      <w:numFmt w:val="decimal"/>
      <w:lvlText w:val="%4."/>
      <w:lvlJc w:val="left"/>
      <w:pPr>
        <w:ind w:left="7215" w:hanging="360"/>
      </w:pPr>
    </w:lvl>
    <w:lvl w:ilvl="4" w:tplc="04090019" w:tentative="1">
      <w:start w:val="1"/>
      <w:numFmt w:val="lowerLetter"/>
      <w:lvlText w:val="%5."/>
      <w:lvlJc w:val="left"/>
      <w:pPr>
        <w:ind w:left="7935" w:hanging="360"/>
      </w:pPr>
    </w:lvl>
    <w:lvl w:ilvl="5" w:tplc="0409001B" w:tentative="1">
      <w:start w:val="1"/>
      <w:numFmt w:val="lowerRoman"/>
      <w:lvlText w:val="%6."/>
      <w:lvlJc w:val="right"/>
      <w:pPr>
        <w:ind w:left="8655" w:hanging="180"/>
      </w:pPr>
    </w:lvl>
    <w:lvl w:ilvl="6" w:tplc="0409000F" w:tentative="1">
      <w:start w:val="1"/>
      <w:numFmt w:val="decimal"/>
      <w:lvlText w:val="%7."/>
      <w:lvlJc w:val="left"/>
      <w:pPr>
        <w:ind w:left="9375" w:hanging="360"/>
      </w:pPr>
    </w:lvl>
    <w:lvl w:ilvl="7" w:tplc="04090019" w:tentative="1">
      <w:start w:val="1"/>
      <w:numFmt w:val="lowerLetter"/>
      <w:lvlText w:val="%8."/>
      <w:lvlJc w:val="left"/>
      <w:pPr>
        <w:ind w:left="10095" w:hanging="360"/>
      </w:pPr>
    </w:lvl>
    <w:lvl w:ilvl="8" w:tplc="0409001B" w:tentative="1">
      <w:start w:val="1"/>
      <w:numFmt w:val="lowerRoman"/>
      <w:lvlText w:val="%9."/>
      <w:lvlJc w:val="right"/>
      <w:pPr>
        <w:ind w:left="10815" w:hanging="180"/>
      </w:pPr>
    </w:lvl>
  </w:abstractNum>
  <w:abstractNum w:abstractNumId="8">
    <w:nsid w:val="387A6AD5"/>
    <w:multiLevelType w:val="hybridMultilevel"/>
    <w:tmpl w:val="D5E66F28"/>
    <w:lvl w:ilvl="0" w:tplc="9ABA430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990124D"/>
    <w:multiLevelType w:val="hybridMultilevel"/>
    <w:tmpl w:val="622809E8"/>
    <w:lvl w:ilvl="0" w:tplc="9F7E337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12517"/>
    <w:multiLevelType w:val="hybridMultilevel"/>
    <w:tmpl w:val="5B043ADC"/>
    <w:lvl w:ilvl="0" w:tplc="184C9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C20205E"/>
    <w:multiLevelType w:val="hybridMultilevel"/>
    <w:tmpl w:val="F29C1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DA14F2"/>
    <w:multiLevelType w:val="hybridMultilevel"/>
    <w:tmpl w:val="1B366D8C"/>
    <w:lvl w:ilvl="0" w:tplc="CE6E0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4">
    <w:nsid w:val="51660D4B"/>
    <w:multiLevelType w:val="hybridMultilevel"/>
    <w:tmpl w:val="900A65A6"/>
    <w:lvl w:ilvl="0" w:tplc="3766C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E3A5B"/>
    <w:multiLevelType w:val="hybridMultilevel"/>
    <w:tmpl w:val="97D0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663A02"/>
    <w:multiLevelType w:val="hybridMultilevel"/>
    <w:tmpl w:val="49D008C6"/>
    <w:lvl w:ilvl="0" w:tplc="0409000F">
      <w:start w:val="1"/>
      <w:numFmt w:val="decimal"/>
      <w:lvlText w:val="%1."/>
      <w:lvlJc w:val="left"/>
      <w:pPr>
        <w:ind w:left="2273" w:hanging="360"/>
      </w:pPr>
    </w:lvl>
    <w:lvl w:ilvl="1" w:tplc="04090019" w:tentative="1">
      <w:start w:val="1"/>
      <w:numFmt w:val="lowerLetter"/>
      <w:lvlText w:val="%2."/>
      <w:lvlJc w:val="left"/>
      <w:pPr>
        <w:ind w:left="2993" w:hanging="360"/>
      </w:pPr>
    </w:lvl>
    <w:lvl w:ilvl="2" w:tplc="0409001B" w:tentative="1">
      <w:start w:val="1"/>
      <w:numFmt w:val="lowerRoman"/>
      <w:lvlText w:val="%3."/>
      <w:lvlJc w:val="right"/>
      <w:pPr>
        <w:ind w:left="3713" w:hanging="180"/>
      </w:pPr>
    </w:lvl>
    <w:lvl w:ilvl="3" w:tplc="0409000F" w:tentative="1">
      <w:start w:val="1"/>
      <w:numFmt w:val="decimal"/>
      <w:lvlText w:val="%4."/>
      <w:lvlJc w:val="left"/>
      <w:pPr>
        <w:ind w:left="4433" w:hanging="360"/>
      </w:pPr>
    </w:lvl>
    <w:lvl w:ilvl="4" w:tplc="04090019" w:tentative="1">
      <w:start w:val="1"/>
      <w:numFmt w:val="lowerLetter"/>
      <w:lvlText w:val="%5."/>
      <w:lvlJc w:val="left"/>
      <w:pPr>
        <w:ind w:left="5153" w:hanging="360"/>
      </w:pPr>
    </w:lvl>
    <w:lvl w:ilvl="5" w:tplc="0409001B" w:tentative="1">
      <w:start w:val="1"/>
      <w:numFmt w:val="lowerRoman"/>
      <w:lvlText w:val="%6."/>
      <w:lvlJc w:val="right"/>
      <w:pPr>
        <w:ind w:left="5873" w:hanging="180"/>
      </w:pPr>
    </w:lvl>
    <w:lvl w:ilvl="6" w:tplc="0409000F" w:tentative="1">
      <w:start w:val="1"/>
      <w:numFmt w:val="decimal"/>
      <w:lvlText w:val="%7."/>
      <w:lvlJc w:val="left"/>
      <w:pPr>
        <w:ind w:left="6593" w:hanging="360"/>
      </w:pPr>
    </w:lvl>
    <w:lvl w:ilvl="7" w:tplc="04090019" w:tentative="1">
      <w:start w:val="1"/>
      <w:numFmt w:val="lowerLetter"/>
      <w:lvlText w:val="%8."/>
      <w:lvlJc w:val="left"/>
      <w:pPr>
        <w:ind w:left="7313" w:hanging="360"/>
      </w:pPr>
    </w:lvl>
    <w:lvl w:ilvl="8" w:tplc="0409001B" w:tentative="1">
      <w:start w:val="1"/>
      <w:numFmt w:val="lowerRoman"/>
      <w:lvlText w:val="%9."/>
      <w:lvlJc w:val="right"/>
      <w:pPr>
        <w:ind w:left="8033" w:hanging="180"/>
      </w:pPr>
    </w:lvl>
  </w:abstractNum>
  <w:abstractNum w:abstractNumId="18">
    <w:nsid w:val="65C57257"/>
    <w:multiLevelType w:val="hybridMultilevel"/>
    <w:tmpl w:val="3D4A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E4B3F"/>
    <w:multiLevelType w:val="hybridMultilevel"/>
    <w:tmpl w:val="97D0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B5D80"/>
    <w:multiLevelType w:val="hybridMultilevel"/>
    <w:tmpl w:val="99500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F33913"/>
    <w:multiLevelType w:val="hybridMultilevel"/>
    <w:tmpl w:val="010EACE4"/>
    <w:lvl w:ilvl="0" w:tplc="331ACD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C0592"/>
    <w:multiLevelType w:val="hybridMultilevel"/>
    <w:tmpl w:val="43384CAE"/>
    <w:lvl w:ilvl="0" w:tplc="FCCE016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1AB0655"/>
    <w:multiLevelType w:val="hybridMultilevel"/>
    <w:tmpl w:val="351A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03C3A"/>
    <w:multiLevelType w:val="hybridMultilevel"/>
    <w:tmpl w:val="458C67A8"/>
    <w:lvl w:ilvl="0" w:tplc="454A9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7D0B5691"/>
    <w:multiLevelType w:val="hybridMultilevel"/>
    <w:tmpl w:val="3D4A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4"/>
  </w:num>
  <w:num w:numId="4">
    <w:abstractNumId w:val="23"/>
  </w:num>
  <w:num w:numId="5">
    <w:abstractNumId w:val="8"/>
  </w:num>
  <w:num w:numId="6">
    <w:abstractNumId w:val="16"/>
  </w:num>
  <w:num w:numId="7">
    <w:abstractNumId w:val="21"/>
  </w:num>
  <w:num w:numId="8">
    <w:abstractNumId w:val="17"/>
  </w:num>
  <w:num w:numId="9">
    <w:abstractNumId w:val="18"/>
  </w:num>
  <w:num w:numId="10">
    <w:abstractNumId w:val="26"/>
  </w:num>
  <w:num w:numId="11">
    <w:abstractNumId w:val="19"/>
  </w:num>
  <w:num w:numId="12">
    <w:abstractNumId w:val="1"/>
  </w:num>
  <w:num w:numId="13">
    <w:abstractNumId w:val="2"/>
  </w:num>
  <w:num w:numId="14">
    <w:abstractNumId w:val="6"/>
  </w:num>
  <w:num w:numId="15">
    <w:abstractNumId w:val="14"/>
  </w:num>
  <w:num w:numId="16">
    <w:abstractNumId w:val="25"/>
  </w:num>
  <w:num w:numId="17">
    <w:abstractNumId w:val="5"/>
  </w:num>
  <w:num w:numId="18">
    <w:abstractNumId w:val="3"/>
  </w:num>
  <w:num w:numId="19">
    <w:abstractNumId w:val="11"/>
  </w:num>
  <w:num w:numId="20">
    <w:abstractNumId w:val="15"/>
  </w:num>
  <w:num w:numId="21">
    <w:abstractNumId w:val="7"/>
  </w:num>
  <w:num w:numId="22">
    <w:abstractNumId w:val="13"/>
  </w:num>
  <w:num w:numId="23">
    <w:abstractNumId w:val="20"/>
  </w:num>
  <w:num w:numId="24">
    <w:abstractNumId w:val="12"/>
  </w:num>
  <w:num w:numId="25">
    <w:abstractNumId w:val="24"/>
  </w:num>
  <w:num w:numId="26">
    <w:abstractNumId w:val="0"/>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AC"/>
    <w:rsid w:val="00016E77"/>
    <w:rsid w:val="00024882"/>
    <w:rsid w:val="00044FFA"/>
    <w:rsid w:val="00052E57"/>
    <w:rsid w:val="00076F95"/>
    <w:rsid w:val="000B6BBC"/>
    <w:rsid w:val="000C08D6"/>
    <w:rsid w:val="000C5F39"/>
    <w:rsid w:val="000D74F2"/>
    <w:rsid w:val="000F017D"/>
    <w:rsid w:val="00115B90"/>
    <w:rsid w:val="001276F6"/>
    <w:rsid w:val="00155476"/>
    <w:rsid w:val="00165AFE"/>
    <w:rsid w:val="00175C02"/>
    <w:rsid w:val="00177E7E"/>
    <w:rsid w:val="00185E33"/>
    <w:rsid w:val="001970F9"/>
    <w:rsid w:val="001A0FCD"/>
    <w:rsid w:val="00235B13"/>
    <w:rsid w:val="00272EDE"/>
    <w:rsid w:val="00274EA1"/>
    <w:rsid w:val="002A0368"/>
    <w:rsid w:val="002A5BCF"/>
    <w:rsid w:val="002B55F1"/>
    <w:rsid w:val="002B5797"/>
    <w:rsid w:val="002C2662"/>
    <w:rsid w:val="002C4D7E"/>
    <w:rsid w:val="002F13F7"/>
    <w:rsid w:val="002F1EAC"/>
    <w:rsid w:val="002F6337"/>
    <w:rsid w:val="00305B19"/>
    <w:rsid w:val="00306DF2"/>
    <w:rsid w:val="00332CCC"/>
    <w:rsid w:val="00364068"/>
    <w:rsid w:val="00393658"/>
    <w:rsid w:val="00396227"/>
    <w:rsid w:val="003A14A4"/>
    <w:rsid w:val="003A52C8"/>
    <w:rsid w:val="003B7F52"/>
    <w:rsid w:val="003F2718"/>
    <w:rsid w:val="003F2865"/>
    <w:rsid w:val="00400454"/>
    <w:rsid w:val="004056D8"/>
    <w:rsid w:val="00410880"/>
    <w:rsid w:val="0042378B"/>
    <w:rsid w:val="004311AB"/>
    <w:rsid w:val="00434FF6"/>
    <w:rsid w:val="00441A3C"/>
    <w:rsid w:val="00442BA0"/>
    <w:rsid w:val="004435F5"/>
    <w:rsid w:val="00447C52"/>
    <w:rsid w:val="00460441"/>
    <w:rsid w:val="00471084"/>
    <w:rsid w:val="004B7AE5"/>
    <w:rsid w:val="004E1D58"/>
    <w:rsid w:val="004E684F"/>
    <w:rsid w:val="00513482"/>
    <w:rsid w:val="005276C0"/>
    <w:rsid w:val="00572372"/>
    <w:rsid w:val="00581B5F"/>
    <w:rsid w:val="00583C1B"/>
    <w:rsid w:val="005A7474"/>
    <w:rsid w:val="005F7A7E"/>
    <w:rsid w:val="00603F2E"/>
    <w:rsid w:val="00651B89"/>
    <w:rsid w:val="00663571"/>
    <w:rsid w:val="006A49EE"/>
    <w:rsid w:val="006A5F50"/>
    <w:rsid w:val="006C2D9E"/>
    <w:rsid w:val="006C4809"/>
    <w:rsid w:val="007171E7"/>
    <w:rsid w:val="00733C02"/>
    <w:rsid w:val="00734423"/>
    <w:rsid w:val="0075163B"/>
    <w:rsid w:val="00776A1C"/>
    <w:rsid w:val="0077774B"/>
    <w:rsid w:val="00784D8C"/>
    <w:rsid w:val="00785767"/>
    <w:rsid w:val="00797DF0"/>
    <w:rsid w:val="007A0A0F"/>
    <w:rsid w:val="007A67C9"/>
    <w:rsid w:val="007A7528"/>
    <w:rsid w:val="007B49E0"/>
    <w:rsid w:val="007B7D8C"/>
    <w:rsid w:val="007C5D2F"/>
    <w:rsid w:val="007E0CA1"/>
    <w:rsid w:val="007E2ED9"/>
    <w:rsid w:val="007E423A"/>
    <w:rsid w:val="007E6DE9"/>
    <w:rsid w:val="008044D7"/>
    <w:rsid w:val="008062A1"/>
    <w:rsid w:val="00861BE7"/>
    <w:rsid w:val="008634B2"/>
    <w:rsid w:val="00884F30"/>
    <w:rsid w:val="008A2731"/>
    <w:rsid w:val="00907D70"/>
    <w:rsid w:val="00914226"/>
    <w:rsid w:val="00916509"/>
    <w:rsid w:val="00943D0B"/>
    <w:rsid w:val="00951D58"/>
    <w:rsid w:val="00974BCA"/>
    <w:rsid w:val="00996631"/>
    <w:rsid w:val="009F0FDA"/>
    <w:rsid w:val="00A01CC2"/>
    <w:rsid w:val="00A45D39"/>
    <w:rsid w:val="00A54FE2"/>
    <w:rsid w:val="00A56125"/>
    <w:rsid w:val="00A81291"/>
    <w:rsid w:val="00A95714"/>
    <w:rsid w:val="00AB4F14"/>
    <w:rsid w:val="00AB7005"/>
    <w:rsid w:val="00AD4B0F"/>
    <w:rsid w:val="00AD77D4"/>
    <w:rsid w:val="00AF0F32"/>
    <w:rsid w:val="00B351B8"/>
    <w:rsid w:val="00B365B0"/>
    <w:rsid w:val="00B37118"/>
    <w:rsid w:val="00B47610"/>
    <w:rsid w:val="00B61871"/>
    <w:rsid w:val="00B6402F"/>
    <w:rsid w:val="00B8484D"/>
    <w:rsid w:val="00BD1661"/>
    <w:rsid w:val="00BE2FA2"/>
    <w:rsid w:val="00BE360B"/>
    <w:rsid w:val="00BF1FB1"/>
    <w:rsid w:val="00BF5D3A"/>
    <w:rsid w:val="00C20AE9"/>
    <w:rsid w:val="00C362A2"/>
    <w:rsid w:val="00C44047"/>
    <w:rsid w:val="00C47F5E"/>
    <w:rsid w:val="00C91BBA"/>
    <w:rsid w:val="00C91C54"/>
    <w:rsid w:val="00CB57A2"/>
    <w:rsid w:val="00CE3D6A"/>
    <w:rsid w:val="00CE6681"/>
    <w:rsid w:val="00CF362B"/>
    <w:rsid w:val="00CF6D09"/>
    <w:rsid w:val="00D572D4"/>
    <w:rsid w:val="00D80564"/>
    <w:rsid w:val="00D84A4B"/>
    <w:rsid w:val="00DB7557"/>
    <w:rsid w:val="00DC1937"/>
    <w:rsid w:val="00DC3302"/>
    <w:rsid w:val="00DC4C2C"/>
    <w:rsid w:val="00DF541F"/>
    <w:rsid w:val="00E279FD"/>
    <w:rsid w:val="00E63AA4"/>
    <w:rsid w:val="00E80DE7"/>
    <w:rsid w:val="00E832ED"/>
    <w:rsid w:val="00EC2771"/>
    <w:rsid w:val="00ED1E8F"/>
    <w:rsid w:val="00EF50C1"/>
    <w:rsid w:val="00F12E32"/>
    <w:rsid w:val="00F31756"/>
    <w:rsid w:val="00F5448E"/>
    <w:rsid w:val="00F734B8"/>
    <w:rsid w:val="00F73D62"/>
    <w:rsid w:val="00F86756"/>
    <w:rsid w:val="00FB0BB3"/>
    <w:rsid w:val="00FD1A56"/>
    <w:rsid w:val="00FE1443"/>
    <w:rsid w:val="00FF6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663571"/>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663571"/>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663571"/>
    <w:pPr>
      <w:keepNext/>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63571"/>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663571"/>
    <w:rPr>
      <w:rFonts w:ascii="Times New Roman" w:eastAsia="Times New Roman" w:hAnsi="Times New Roman" w:cs="Traditional Arabic"/>
      <w:b/>
      <w:bCs/>
      <w:sz w:val="20"/>
      <w:szCs w:val="32"/>
    </w:rPr>
  </w:style>
  <w:style w:type="character" w:customStyle="1" w:styleId="3Char">
    <w:name w:val="عنوان 3 Char"/>
    <w:basedOn w:val="a0"/>
    <w:link w:val="3"/>
    <w:rsid w:val="00663571"/>
    <w:rPr>
      <w:rFonts w:ascii="Times New Roman" w:eastAsia="Times New Roman" w:hAnsi="Times New Roman" w:cs="Traditional Arabic"/>
      <w:b/>
      <w:bCs/>
      <w:sz w:val="20"/>
      <w:szCs w:val="32"/>
    </w:rPr>
  </w:style>
  <w:style w:type="table" w:styleId="a3">
    <w:name w:val="Table Grid"/>
    <w:basedOn w:val="a1"/>
    <w:uiPriority w:val="59"/>
    <w:rsid w:val="00C91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C91BBA"/>
    <w:pPr>
      <w:ind w:left="720"/>
      <w:contextualSpacing/>
    </w:pPr>
  </w:style>
  <w:style w:type="paragraph" w:styleId="a5">
    <w:name w:val="Body Text"/>
    <w:basedOn w:val="a"/>
    <w:link w:val="Char"/>
    <w:rsid w:val="00663571"/>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5"/>
    <w:rsid w:val="00663571"/>
    <w:rPr>
      <w:rFonts w:ascii="Times New Roman" w:eastAsia="Times New Roman" w:hAnsi="Times New Roman" w:cs="Tahoma"/>
      <w:b/>
      <w:bCs/>
      <w:sz w:val="20"/>
      <w:szCs w:val="36"/>
    </w:rPr>
  </w:style>
  <w:style w:type="paragraph" w:styleId="a6">
    <w:name w:val="footer"/>
    <w:basedOn w:val="a"/>
    <w:link w:val="Char0"/>
    <w:rsid w:val="00663571"/>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6"/>
    <w:rsid w:val="00663571"/>
    <w:rPr>
      <w:rFonts w:ascii="Times New Roman" w:eastAsia="Times New Roman" w:hAnsi="Times New Roman" w:cs="Traditional Arabic"/>
      <w:sz w:val="20"/>
      <w:szCs w:val="20"/>
    </w:rPr>
  </w:style>
  <w:style w:type="character" w:styleId="a7">
    <w:name w:val="page number"/>
    <w:basedOn w:val="a0"/>
    <w:rsid w:val="00663571"/>
  </w:style>
  <w:style w:type="paragraph" w:styleId="a8">
    <w:name w:val="header"/>
    <w:basedOn w:val="a"/>
    <w:link w:val="Char1"/>
    <w:uiPriority w:val="99"/>
    <w:rsid w:val="00663571"/>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1">
    <w:name w:val="رأس الصفحة Char"/>
    <w:basedOn w:val="a0"/>
    <w:link w:val="a8"/>
    <w:uiPriority w:val="99"/>
    <w:rsid w:val="00663571"/>
    <w:rPr>
      <w:rFonts w:ascii="Times New Roman" w:eastAsia="Times New Roman" w:hAnsi="Times New Roman" w:cs="Traditional Arabic"/>
      <w:sz w:val="20"/>
      <w:szCs w:val="20"/>
    </w:rPr>
  </w:style>
  <w:style w:type="paragraph" w:customStyle="1" w:styleId="ListParagraph1">
    <w:name w:val="List Paragraph1"/>
    <w:basedOn w:val="a"/>
    <w:qFormat/>
    <w:rsid w:val="00663571"/>
    <w:pPr>
      <w:spacing w:after="0" w:line="240" w:lineRule="auto"/>
      <w:ind w:left="720"/>
    </w:pPr>
    <w:rPr>
      <w:rFonts w:ascii="Times New Roman" w:eastAsia="Times New Roman" w:hAnsi="Times New Roman" w:cs="Traditional Arabic"/>
      <w:sz w:val="20"/>
      <w:szCs w:val="20"/>
    </w:rPr>
  </w:style>
  <w:style w:type="paragraph" w:styleId="a9">
    <w:name w:val="Balloon Text"/>
    <w:basedOn w:val="a"/>
    <w:link w:val="Char2"/>
    <w:uiPriority w:val="99"/>
    <w:rsid w:val="00663571"/>
    <w:pPr>
      <w:spacing w:after="0" w:line="240" w:lineRule="auto"/>
    </w:pPr>
    <w:rPr>
      <w:rFonts w:ascii="Tahoma" w:eastAsia="Times New Roman" w:hAnsi="Tahoma" w:cs="Tahoma"/>
      <w:sz w:val="16"/>
      <w:szCs w:val="16"/>
    </w:rPr>
  </w:style>
  <w:style w:type="character" w:customStyle="1" w:styleId="Char2">
    <w:name w:val="نص في بالون Char"/>
    <w:basedOn w:val="a0"/>
    <w:link w:val="a9"/>
    <w:uiPriority w:val="99"/>
    <w:rsid w:val="00663571"/>
    <w:rPr>
      <w:rFonts w:ascii="Tahoma" w:eastAsia="Times New Roman" w:hAnsi="Tahoma" w:cs="Tahoma"/>
      <w:sz w:val="16"/>
      <w:szCs w:val="16"/>
    </w:rPr>
  </w:style>
  <w:style w:type="table" w:customStyle="1" w:styleId="1-11">
    <w:name w:val="شبكة متوسطة 1 - تمييز 11"/>
    <w:basedOn w:val="a1"/>
    <w:uiPriority w:val="67"/>
    <w:rsid w:val="0066357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10">
    <w:name w:val="سرد الفقرات1"/>
    <w:basedOn w:val="a"/>
    <w:uiPriority w:val="34"/>
    <w:qFormat/>
    <w:rsid w:val="00663571"/>
    <w:pPr>
      <w:ind w:left="720"/>
      <w:contextualSpacing/>
    </w:pPr>
    <w:rPr>
      <w:rFonts w:ascii="Calibri" w:eastAsia="Calibri" w:hAnsi="Calibri" w:cs="Arial"/>
    </w:rPr>
  </w:style>
  <w:style w:type="paragraph" w:customStyle="1" w:styleId="11">
    <w:name w:val="بلا تباعد1"/>
    <w:link w:val="Char3"/>
    <w:uiPriority w:val="1"/>
    <w:qFormat/>
    <w:rsid w:val="00663571"/>
    <w:pPr>
      <w:bidi/>
      <w:spacing w:after="0" w:line="240" w:lineRule="auto"/>
    </w:pPr>
    <w:rPr>
      <w:rFonts w:ascii="Calibri" w:eastAsia="Times New Roman" w:hAnsi="Calibri" w:cs="Arial"/>
    </w:rPr>
  </w:style>
  <w:style w:type="character" w:customStyle="1" w:styleId="Char3">
    <w:name w:val="بلا تباعد Char"/>
    <w:link w:val="11"/>
    <w:uiPriority w:val="1"/>
    <w:rsid w:val="00663571"/>
    <w:rPr>
      <w:rFonts w:ascii="Calibri" w:eastAsia="Times New Roman" w:hAnsi="Calibri" w:cs="Arial"/>
    </w:rPr>
  </w:style>
  <w:style w:type="character" w:customStyle="1" w:styleId="hps">
    <w:name w:val="hps"/>
    <w:rsid w:val="00663571"/>
    <w:rPr>
      <w:rFonts w:cs="Times New Roman"/>
    </w:rPr>
  </w:style>
  <w:style w:type="numbering" w:customStyle="1" w:styleId="12">
    <w:name w:val="بلا قائمة1"/>
    <w:next w:val="a2"/>
    <w:uiPriority w:val="99"/>
    <w:semiHidden/>
    <w:unhideWhenUsed/>
    <w:rsid w:val="000C08D6"/>
  </w:style>
  <w:style w:type="table" w:customStyle="1" w:styleId="-21">
    <w:name w:val="تظليل فاتح - تمييز 21"/>
    <w:basedOn w:val="a1"/>
    <w:uiPriority w:val="60"/>
    <w:rsid w:val="000C08D6"/>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21">
    <w:name w:val="تظليل متوسط 1 - تمييز 21"/>
    <w:basedOn w:val="a1"/>
    <w:uiPriority w:val="63"/>
    <w:rsid w:val="000C08D6"/>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210">
    <w:name w:val="شبكة فاتحة - تمييز 21"/>
    <w:basedOn w:val="a1"/>
    <w:uiPriority w:val="62"/>
    <w:rsid w:val="000C08D6"/>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11">
    <w:name w:val="شبكة متوسطة 1 - تمييز 111"/>
    <w:basedOn w:val="a1"/>
    <w:uiPriority w:val="67"/>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
    <w:name w:val="شبكة جدول1"/>
    <w:basedOn w:val="a1"/>
    <w:next w:val="a3"/>
    <w:uiPriority w:val="59"/>
    <w:rsid w:val="000C08D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متوسطة 2 - تمييز 11"/>
    <w:basedOn w:val="a1"/>
    <w:uiPriority w:val="68"/>
    <w:rsid w:val="000C08D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663571"/>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663571"/>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663571"/>
    <w:pPr>
      <w:keepNext/>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63571"/>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663571"/>
    <w:rPr>
      <w:rFonts w:ascii="Times New Roman" w:eastAsia="Times New Roman" w:hAnsi="Times New Roman" w:cs="Traditional Arabic"/>
      <w:b/>
      <w:bCs/>
      <w:sz w:val="20"/>
      <w:szCs w:val="32"/>
    </w:rPr>
  </w:style>
  <w:style w:type="character" w:customStyle="1" w:styleId="3Char">
    <w:name w:val="عنوان 3 Char"/>
    <w:basedOn w:val="a0"/>
    <w:link w:val="3"/>
    <w:rsid w:val="00663571"/>
    <w:rPr>
      <w:rFonts w:ascii="Times New Roman" w:eastAsia="Times New Roman" w:hAnsi="Times New Roman" w:cs="Traditional Arabic"/>
      <w:b/>
      <w:bCs/>
      <w:sz w:val="20"/>
      <w:szCs w:val="32"/>
    </w:rPr>
  </w:style>
  <w:style w:type="table" w:styleId="a3">
    <w:name w:val="Table Grid"/>
    <w:basedOn w:val="a1"/>
    <w:uiPriority w:val="59"/>
    <w:rsid w:val="00C91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C91BBA"/>
    <w:pPr>
      <w:ind w:left="720"/>
      <w:contextualSpacing/>
    </w:pPr>
  </w:style>
  <w:style w:type="paragraph" w:styleId="a5">
    <w:name w:val="Body Text"/>
    <w:basedOn w:val="a"/>
    <w:link w:val="Char"/>
    <w:rsid w:val="00663571"/>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5"/>
    <w:rsid w:val="00663571"/>
    <w:rPr>
      <w:rFonts w:ascii="Times New Roman" w:eastAsia="Times New Roman" w:hAnsi="Times New Roman" w:cs="Tahoma"/>
      <w:b/>
      <w:bCs/>
      <w:sz w:val="20"/>
      <w:szCs w:val="36"/>
    </w:rPr>
  </w:style>
  <w:style w:type="paragraph" w:styleId="a6">
    <w:name w:val="footer"/>
    <w:basedOn w:val="a"/>
    <w:link w:val="Char0"/>
    <w:rsid w:val="00663571"/>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6"/>
    <w:rsid w:val="00663571"/>
    <w:rPr>
      <w:rFonts w:ascii="Times New Roman" w:eastAsia="Times New Roman" w:hAnsi="Times New Roman" w:cs="Traditional Arabic"/>
      <w:sz w:val="20"/>
      <w:szCs w:val="20"/>
    </w:rPr>
  </w:style>
  <w:style w:type="character" w:styleId="a7">
    <w:name w:val="page number"/>
    <w:basedOn w:val="a0"/>
    <w:rsid w:val="00663571"/>
  </w:style>
  <w:style w:type="paragraph" w:styleId="a8">
    <w:name w:val="header"/>
    <w:basedOn w:val="a"/>
    <w:link w:val="Char1"/>
    <w:uiPriority w:val="99"/>
    <w:rsid w:val="00663571"/>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1">
    <w:name w:val="رأس الصفحة Char"/>
    <w:basedOn w:val="a0"/>
    <w:link w:val="a8"/>
    <w:uiPriority w:val="99"/>
    <w:rsid w:val="00663571"/>
    <w:rPr>
      <w:rFonts w:ascii="Times New Roman" w:eastAsia="Times New Roman" w:hAnsi="Times New Roman" w:cs="Traditional Arabic"/>
      <w:sz w:val="20"/>
      <w:szCs w:val="20"/>
    </w:rPr>
  </w:style>
  <w:style w:type="paragraph" w:customStyle="1" w:styleId="ListParagraph1">
    <w:name w:val="List Paragraph1"/>
    <w:basedOn w:val="a"/>
    <w:qFormat/>
    <w:rsid w:val="00663571"/>
    <w:pPr>
      <w:spacing w:after="0" w:line="240" w:lineRule="auto"/>
      <w:ind w:left="720"/>
    </w:pPr>
    <w:rPr>
      <w:rFonts w:ascii="Times New Roman" w:eastAsia="Times New Roman" w:hAnsi="Times New Roman" w:cs="Traditional Arabic"/>
      <w:sz w:val="20"/>
      <w:szCs w:val="20"/>
    </w:rPr>
  </w:style>
  <w:style w:type="paragraph" w:styleId="a9">
    <w:name w:val="Balloon Text"/>
    <w:basedOn w:val="a"/>
    <w:link w:val="Char2"/>
    <w:uiPriority w:val="99"/>
    <w:rsid w:val="00663571"/>
    <w:pPr>
      <w:spacing w:after="0" w:line="240" w:lineRule="auto"/>
    </w:pPr>
    <w:rPr>
      <w:rFonts w:ascii="Tahoma" w:eastAsia="Times New Roman" w:hAnsi="Tahoma" w:cs="Tahoma"/>
      <w:sz w:val="16"/>
      <w:szCs w:val="16"/>
    </w:rPr>
  </w:style>
  <w:style w:type="character" w:customStyle="1" w:styleId="Char2">
    <w:name w:val="نص في بالون Char"/>
    <w:basedOn w:val="a0"/>
    <w:link w:val="a9"/>
    <w:uiPriority w:val="99"/>
    <w:rsid w:val="00663571"/>
    <w:rPr>
      <w:rFonts w:ascii="Tahoma" w:eastAsia="Times New Roman" w:hAnsi="Tahoma" w:cs="Tahoma"/>
      <w:sz w:val="16"/>
      <w:szCs w:val="16"/>
    </w:rPr>
  </w:style>
  <w:style w:type="table" w:customStyle="1" w:styleId="1-11">
    <w:name w:val="شبكة متوسطة 1 - تمييز 11"/>
    <w:basedOn w:val="a1"/>
    <w:uiPriority w:val="67"/>
    <w:rsid w:val="0066357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10">
    <w:name w:val="سرد الفقرات1"/>
    <w:basedOn w:val="a"/>
    <w:uiPriority w:val="34"/>
    <w:qFormat/>
    <w:rsid w:val="00663571"/>
    <w:pPr>
      <w:ind w:left="720"/>
      <w:contextualSpacing/>
    </w:pPr>
    <w:rPr>
      <w:rFonts w:ascii="Calibri" w:eastAsia="Calibri" w:hAnsi="Calibri" w:cs="Arial"/>
    </w:rPr>
  </w:style>
  <w:style w:type="paragraph" w:customStyle="1" w:styleId="11">
    <w:name w:val="بلا تباعد1"/>
    <w:link w:val="Char3"/>
    <w:uiPriority w:val="1"/>
    <w:qFormat/>
    <w:rsid w:val="00663571"/>
    <w:pPr>
      <w:bidi/>
      <w:spacing w:after="0" w:line="240" w:lineRule="auto"/>
    </w:pPr>
    <w:rPr>
      <w:rFonts w:ascii="Calibri" w:eastAsia="Times New Roman" w:hAnsi="Calibri" w:cs="Arial"/>
    </w:rPr>
  </w:style>
  <w:style w:type="character" w:customStyle="1" w:styleId="Char3">
    <w:name w:val="بلا تباعد Char"/>
    <w:link w:val="11"/>
    <w:uiPriority w:val="1"/>
    <w:rsid w:val="00663571"/>
    <w:rPr>
      <w:rFonts w:ascii="Calibri" w:eastAsia="Times New Roman" w:hAnsi="Calibri" w:cs="Arial"/>
    </w:rPr>
  </w:style>
  <w:style w:type="character" w:customStyle="1" w:styleId="hps">
    <w:name w:val="hps"/>
    <w:rsid w:val="00663571"/>
    <w:rPr>
      <w:rFonts w:cs="Times New Roman"/>
    </w:rPr>
  </w:style>
  <w:style w:type="numbering" w:customStyle="1" w:styleId="12">
    <w:name w:val="بلا قائمة1"/>
    <w:next w:val="a2"/>
    <w:uiPriority w:val="99"/>
    <w:semiHidden/>
    <w:unhideWhenUsed/>
    <w:rsid w:val="000C08D6"/>
  </w:style>
  <w:style w:type="table" w:customStyle="1" w:styleId="-21">
    <w:name w:val="تظليل فاتح - تمييز 21"/>
    <w:basedOn w:val="a1"/>
    <w:uiPriority w:val="60"/>
    <w:rsid w:val="000C08D6"/>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21">
    <w:name w:val="تظليل متوسط 1 - تمييز 21"/>
    <w:basedOn w:val="a1"/>
    <w:uiPriority w:val="63"/>
    <w:rsid w:val="000C08D6"/>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210">
    <w:name w:val="شبكة فاتحة - تمييز 21"/>
    <w:basedOn w:val="a1"/>
    <w:uiPriority w:val="62"/>
    <w:rsid w:val="000C08D6"/>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11">
    <w:name w:val="شبكة متوسطة 1 - تمييز 111"/>
    <w:basedOn w:val="a1"/>
    <w:uiPriority w:val="67"/>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
    <w:name w:val="شبكة جدول1"/>
    <w:basedOn w:val="a1"/>
    <w:next w:val="a3"/>
    <w:uiPriority w:val="59"/>
    <w:rsid w:val="000C08D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متوسطة 2 - تمييز 11"/>
    <w:basedOn w:val="a1"/>
    <w:uiPriority w:val="68"/>
    <w:rsid w:val="000C08D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13AD-CD3C-4C36-A0A7-A1DA1C79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45</Pages>
  <Words>7196</Words>
  <Characters>41022</Characters>
  <Application>Microsoft Office Word</Application>
  <DocSecurity>0</DocSecurity>
  <Lines>341</Lines>
  <Paragraphs>96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48122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dc:creator>
  <cp:keywords/>
  <dc:description/>
  <cp:lastModifiedBy>DELL</cp:lastModifiedBy>
  <cp:revision>43</cp:revision>
  <cp:lastPrinted>2018-07-25T21:06:00Z</cp:lastPrinted>
  <dcterms:created xsi:type="dcterms:W3CDTF">2014-05-03T15:39:00Z</dcterms:created>
  <dcterms:modified xsi:type="dcterms:W3CDTF">2018-07-25T21:07:00Z</dcterms:modified>
</cp:coreProperties>
</file>